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A9FDCF" w14:textId="1A87EC30" w:rsidR="00F45A3B" w:rsidRPr="002B76BD" w:rsidRDefault="00F45A3B" w:rsidP="000E11F2">
      <w:pPr>
        <w:pStyle w:val="Bezodstpw"/>
        <w:spacing w:line="360" w:lineRule="auto"/>
        <w:jc w:val="center"/>
        <w:rPr>
          <w:rFonts w:ascii="Verdana" w:hAnsi="Verdana"/>
          <w:b/>
          <w:bCs/>
        </w:rPr>
      </w:pPr>
      <w:r w:rsidRPr="002B76BD">
        <w:rPr>
          <w:rFonts w:ascii="Verdana" w:hAnsi="Verdana"/>
          <w:b/>
          <w:bCs/>
        </w:rPr>
        <w:t xml:space="preserve">ZAPYTANIE OFERTOWE NR </w:t>
      </w:r>
      <w:bookmarkStart w:id="0" w:name="_Hlk191996997"/>
      <w:bookmarkStart w:id="1" w:name="_Hlk191997853"/>
      <w:bookmarkStart w:id="2" w:name="_Hlk15447783"/>
      <w:r w:rsidR="00707026">
        <w:rPr>
          <w:rFonts w:ascii="Verdana" w:hAnsi="Verdana"/>
          <w:b/>
          <w:bCs/>
        </w:rPr>
        <w:t>1</w:t>
      </w:r>
      <w:r w:rsidRPr="002B76BD">
        <w:rPr>
          <w:rFonts w:ascii="Verdana" w:hAnsi="Verdana"/>
          <w:b/>
          <w:bCs/>
        </w:rPr>
        <w:t>/202</w:t>
      </w:r>
      <w:r w:rsidR="00A50E3E">
        <w:rPr>
          <w:rFonts w:ascii="Verdana" w:hAnsi="Verdana"/>
          <w:b/>
          <w:bCs/>
        </w:rPr>
        <w:t>6</w:t>
      </w:r>
      <w:r w:rsidRPr="002B76BD">
        <w:rPr>
          <w:rFonts w:ascii="Verdana" w:hAnsi="Verdana"/>
          <w:b/>
          <w:bCs/>
        </w:rPr>
        <w:t>/</w:t>
      </w:r>
      <w:bookmarkEnd w:id="0"/>
      <w:r>
        <w:rPr>
          <w:rFonts w:ascii="Verdana" w:hAnsi="Verdana"/>
          <w:b/>
          <w:bCs/>
        </w:rPr>
        <w:t>SD-WSB</w:t>
      </w:r>
    </w:p>
    <w:bookmarkEnd w:id="1"/>
    <w:p w14:paraId="597AAA5E" w14:textId="77777777" w:rsidR="00F45A3B" w:rsidRPr="002B76BD" w:rsidRDefault="00F45A3B" w:rsidP="000E11F2">
      <w:pPr>
        <w:pStyle w:val="Bezodstpw"/>
        <w:spacing w:line="360" w:lineRule="auto"/>
        <w:rPr>
          <w:rFonts w:ascii="Verdana" w:hAnsi="Verdana"/>
        </w:rPr>
      </w:pPr>
    </w:p>
    <w:p w14:paraId="51E6AC84" w14:textId="513E8A18" w:rsidR="00F45A3B" w:rsidRPr="002B76BD" w:rsidRDefault="00F45A3B" w:rsidP="00BD2CEF">
      <w:pPr>
        <w:pStyle w:val="Bezodstpw"/>
        <w:spacing w:line="360" w:lineRule="auto"/>
        <w:rPr>
          <w:rFonts w:ascii="Verdana" w:hAnsi="Verdana"/>
        </w:rPr>
      </w:pPr>
      <w:bookmarkStart w:id="3" w:name="_Hlk212207321"/>
      <w:r w:rsidRPr="00F45A3B">
        <w:rPr>
          <w:rFonts w:ascii="Verdana" w:hAnsi="Verdana"/>
          <w:b/>
          <w:bCs/>
        </w:rPr>
        <w:t xml:space="preserve">Postępowanie na </w:t>
      </w:r>
      <w:r w:rsidR="00992622">
        <w:rPr>
          <w:rFonts w:ascii="Verdana" w:hAnsi="Verdana"/>
          <w:b/>
          <w:bCs/>
        </w:rPr>
        <w:t xml:space="preserve">dostawę </w:t>
      </w:r>
      <w:r w:rsidR="00BD2CEF" w:rsidRPr="00BD2CEF">
        <w:rPr>
          <w:rFonts w:ascii="Verdana" w:hAnsi="Verdana"/>
        </w:rPr>
        <w:t>materiałów dla osób biorących udział w dniach otwartych dla uczniów szkół ponadpodstawowych</w:t>
      </w:r>
      <w:r w:rsidR="00BD2CEF">
        <w:rPr>
          <w:rFonts w:ascii="Verdana" w:hAnsi="Verdana"/>
        </w:rPr>
        <w:t>.</w:t>
      </w:r>
    </w:p>
    <w:bookmarkEnd w:id="2"/>
    <w:p w14:paraId="19753207" w14:textId="77777777" w:rsidR="00F45A3B" w:rsidRPr="002B76BD" w:rsidRDefault="00F45A3B" w:rsidP="000E11F2">
      <w:pPr>
        <w:pStyle w:val="Bezodstpw"/>
        <w:spacing w:line="360" w:lineRule="auto"/>
        <w:rPr>
          <w:rFonts w:ascii="Verdana" w:hAnsi="Verdana"/>
        </w:rPr>
      </w:pPr>
    </w:p>
    <w:p w14:paraId="400CE380" w14:textId="4EF82D1E" w:rsidR="00F45A3B" w:rsidRPr="002B76BD" w:rsidRDefault="00F45A3B" w:rsidP="000E11F2">
      <w:pPr>
        <w:pStyle w:val="Bezodstpw"/>
        <w:spacing w:line="360" w:lineRule="auto"/>
        <w:rPr>
          <w:rFonts w:ascii="Verdana" w:hAnsi="Verdana"/>
        </w:rPr>
      </w:pPr>
      <w:r w:rsidRPr="00F45A3B">
        <w:rPr>
          <w:rFonts w:ascii="Verdana" w:hAnsi="Verdana"/>
          <w:b/>
          <w:bCs/>
        </w:rPr>
        <w:t>Dotyczy projektu</w:t>
      </w:r>
      <w:r w:rsidRPr="002B76BD">
        <w:rPr>
          <w:rFonts w:ascii="Verdana" w:hAnsi="Verdana"/>
        </w:rPr>
        <w:t xml:space="preserve">: </w:t>
      </w:r>
      <w:bookmarkStart w:id="4" w:name="_Hlk191997611"/>
      <w:r w:rsidRPr="002B76BD">
        <w:rPr>
          <w:rFonts w:ascii="Verdana" w:hAnsi="Verdana"/>
        </w:rPr>
        <w:t>„Stop drop-outowi – razem do mety z WSB” Wyższej Szkoły Bezpieczeństwa w Poznaniu FERS.01.05-IP.08-0154/25 współfinansowanego przez Unię Europejską w ramach Funduszy Europejskich dla Rozwoju Społecznego</w:t>
      </w:r>
      <w:bookmarkEnd w:id="4"/>
      <w:r w:rsidR="00BD2CEF">
        <w:rPr>
          <w:rFonts w:ascii="Verdana" w:hAnsi="Verdana"/>
        </w:rPr>
        <w:t>.</w:t>
      </w:r>
    </w:p>
    <w:bookmarkEnd w:id="3"/>
    <w:p w14:paraId="05E64478" w14:textId="77777777" w:rsidR="00D3348D" w:rsidRPr="00000AF8" w:rsidRDefault="00D3348D" w:rsidP="000E11F2">
      <w:pPr>
        <w:pStyle w:val="Bezodstpw"/>
        <w:spacing w:line="360" w:lineRule="auto"/>
        <w:rPr>
          <w:rFonts w:ascii="Verdana" w:hAnsi="Verdana"/>
        </w:rPr>
      </w:pPr>
    </w:p>
    <w:p w14:paraId="3D128928" w14:textId="08A8A328" w:rsidR="00A708FF" w:rsidRPr="00000AF8" w:rsidRDefault="00A708FF" w:rsidP="000E11F2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Verdana" w:eastAsia="Calibri" w:hAnsi="Verdana" w:cstheme="minorHAnsi"/>
        </w:rPr>
      </w:pPr>
      <w:r w:rsidRPr="00000AF8">
        <w:rPr>
          <w:rFonts w:ascii="Verdana" w:eastAsia="Calibri" w:hAnsi="Verdana" w:cstheme="minorHAnsi"/>
          <w:b/>
          <w:bCs/>
        </w:rPr>
        <w:t>Tryb udzielenia zamówienia:</w:t>
      </w:r>
      <w:r w:rsidRPr="00000AF8">
        <w:rPr>
          <w:rFonts w:ascii="Verdana" w:eastAsia="Calibri" w:hAnsi="Verdana" w:cstheme="minorHAnsi"/>
        </w:rPr>
        <w:t xml:space="preserve"> Postępowanie prowadzone jest zgodnie z zasadą konkurencyjności, opisaną szczegółowo w ,,Wytycznych dotycząc</w:t>
      </w:r>
      <w:r w:rsidR="00323F20">
        <w:rPr>
          <w:rFonts w:ascii="Verdana" w:eastAsia="Calibri" w:hAnsi="Verdana" w:cstheme="minorHAnsi"/>
        </w:rPr>
        <w:t>ych</w:t>
      </w:r>
      <w:r w:rsidRPr="00000AF8">
        <w:rPr>
          <w:rFonts w:ascii="Verdana" w:eastAsia="Calibri" w:hAnsi="Verdana" w:cstheme="minorHAnsi"/>
        </w:rPr>
        <w:t xml:space="preserve"> kwalifikowalności wydatków na lata 2021-2027” z dnia 14 marca 2025r., której stosowanie wynika z zawartej umowy o dofinansowanie Projektu </w:t>
      </w:r>
      <w:r w:rsidR="00A50E3E" w:rsidRPr="00A50E3E">
        <w:rPr>
          <w:rFonts w:ascii="Verdana" w:eastAsia="Calibri" w:hAnsi="Verdana" w:cstheme="minorHAnsi"/>
        </w:rPr>
        <w:t>Priorytet 1 Umiejętności</w:t>
      </w:r>
      <w:r w:rsidR="00A50E3E">
        <w:rPr>
          <w:rFonts w:ascii="Verdana" w:eastAsia="Calibri" w:hAnsi="Verdana" w:cstheme="minorHAnsi"/>
        </w:rPr>
        <w:t xml:space="preserve"> </w:t>
      </w:r>
      <w:r w:rsidR="00A50E3E" w:rsidRPr="00A50E3E">
        <w:rPr>
          <w:rFonts w:ascii="Verdana" w:eastAsia="Calibri" w:hAnsi="Verdana" w:cstheme="minorHAnsi"/>
        </w:rPr>
        <w:t>Działanie 01.05 Umiejętności w szkolnictwie wyższym</w:t>
      </w:r>
      <w:r w:rsidR="00A50E3E">
        <w:rPr>
          <w:rFonts w:ascii="Verdana" w:eastAsia="Calibri" w:hAnsi="Verdana" w:cstheme="minorHAnsi"/>
        </w:rPr>
        <w:t xml:space="preserve"> </w:t>
      </w:r>
      <w:r w:rsidRPr="00000AF8">
        <w:rPr>
          <w:rFonts w:ascii="Verdana" w:eastAsia="Calibri" w:hAnsi="Verdana" w:cstheme="minorHAnsi"/>
        </w:rPr>
        <w:t xml:space="preserve">programu Fundusze Europejskie dla Rozwoju Społecznego 2021-2027, nabór nr </w:t>
      </w:r>
      <w:r w:rsidR="00A50E3E" w:rsidRPr="00A50E3E">
        <w:rPr>
          <w:rFonts w:ascii="Verdana" w:eastAsia="Calibri" w:hAnsi="Verdana" w:cstheme="minorHAnsi"/>
        </w:rPr>
        <w:t>FERS.01.05-IP.08-005/24</w:t>
      </w:r>
      <w:r w:rsidR="00A50E3E">
        <w:rPr>
          <w:rFonts w:ascii="Verdana" w:eastAsia="Calibri" w:hAnsi="Verdana" w:cstheme="minorHAnsi"/>
        </w:rPr>
        <w:t xml:space="preserve"> </w:t>
      </w:r>
      <w:r w:rsidRPr="00000AF8">
        <w:rPr>
          <w:rFonts w:ascii="Verdana" w:eastAsia="Calibri" w:hAnsi="Verdana" w:cstheme="minorHAnsi"/>
        </w:rPr>
        <w:t>pt. „</w:t>
      </w:r>
      <w:r w:rsidR="00A50E3E" w:rsidRPr="00A50E3E">
        <w:rPr>
          <w:rFonts w:ascii="Verdana" w:eastAsia="Calibri" w:hAnsi="Verdana" w:cstheme="minorHAnsi"/>
        </w:rPr>
        <w:t>Efektywne zarządzanie uczelnią w celu minimalizowania</w:t>
      </w:r>
      <w:r w:rsidR="00A50E3E">
        <w:rPr>
          <w:rFonts w:ascii="Verdana" w:eastAsia="Calibri" w:hAnsi="Verdana" w:cstheme="minorHAnsi"/>
        </w:rPr>
        <w:t xml:space="preserve"> </w:t>
      </w:r>
      <w:r w:rsidR="00A50E3E" w:rsidRPr="00A50E3E">
        <w:rPr>
          <w:rFonts w:ascii="Verdana" w:eastAsia="Calibri" w:hAnsi="Verdana" w:cstheme="minorHAnsi"/>
        </w:rPr>
        <w:t>zjawiska drop outu</w:t>
      </w:r>
      <w:r w:rsidRPr="00000AF8">
        <w:rPr>
          <w:rFonts w:ascii="Verdana" w:eastAsia="Calibri" w:hAnsi="Verdana" w:cstheme="minorHAnsi"/>
        </w:rPr>
        <w:t xml:space="preserve">”, Umowa o dofinansowanie projektu nr </w:t>
      </w:r>
      <w:r w:rsidR="00A50E3E" w:rsidRPr="002B76BD">
        <w:rPr>
          <w:rFonts w:ascii="Verdana" w:hAnsi="Verdana"/>
        </w:rPr>
        <w:t>FERS.01.05-IP.08-0154/25</w:t>
      </w:r>
      <w:r w:rsidRPr="00000AF8">
        <w:rPr>
          <w:rFonts w:ascii="Verdana" w:eastAsia="Calibri" w:hAnsi="Verdana" w:cstheme="minorHAnsi"/>
        </w:rPr>
        <w:t>-00 pt.</w:t>
      </w:r>
      <w:r w:rsidR="00A50E3E">
        <w:rPr>
          <w:rFonts w:ascii="Verdana" w:eastAsia="Calibri" w:hAnsi="Verdana" w:cstheme="minorHAnsi"/>
        </w:rPr>
        <w:t xml:space="preserve"> </w:t>
      </w:r>
      <w:r w:rsidRPr="00000AF8">
        <w:rPr>
          <w:rFonts w:ascii="Verdana" w:eastAsia="Calibri" w:hAnsi="Verdana" w:cstheme="minorHAnsi"/>
        </w:rPr>
        <w:t>”</w:t>
      </w:r>
      <w:r w:rsidR="00A50E3E" w:rsidRPr="002B76BD">
        <w:rPr>
          <w:rFonts w:ascii="Verdana" w:hAnsi="Verdana"/>
        </w:rPr>
        <w:t>Stop drop-outowi – razem do mety z WSB</w:t>
      </w:r>
      <w:r w:rsidR="00A50E3E">
        <w:rPr>
          <w:rFonts w:ascii="Verdana" w:hAnsi="Verdana"/>
        </w:rPr>
        <w:t>”.</w:t>
      </w:r>
    </w:p>
    <w:p w14:paraId="30D63CC5" w14:textId="77777777" w:rsidR="00D3348D" w:rsidRPr="00000AF8" w:rsidRDefault="00D3348D" w:rsidP="000E11F2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Verdana" w:eastAsia="Calibri" w:hAnsi="Verdana" w:cstheme="minorHAnsi"/>
        </w:rPr>
      </w:pPr>
    </w:p>
    <w:p w14:paraId="7F71FA1A" w14:textId="67B9C6EC" w:rsidR="00DD0AC5" w:rsidRPr="00000AF8" w:rsidRDefault="00AE1974" w:rsidP="000E11F2">
      <w:pPr>
        <w:pStyle w:val="Nagwekzapytania"/>
        <w:spacing w:after="0"/>
      </w:pPr>
      <w:r w:rsidRPr="00000AF8">
        <w:t xml:space="preserve">Zamawiający: </w:t>
      </w:r>
    </w:p>
    <w:p w14:paraId="28E0433C" w14:textId="767D9740" w:rsidR="006014AE" w:rsidRPr="00000AF8" w:rsidRDefault="000104FB" w:rsidP="000E11F2">
      <w:pPr>
        <w:pStyle w:val="Bezodstpw"/>
        <w:spacing w:line="360" w:lineRule="auto"/>
        <w:rPr>
          <w:rFonts w:ascii="Verdana" w:hAnsi="Verdana"/>
        </w:rPr>
      </w:pPr>
      <w:r w:rsidRPr="00000AF8">
        <w:rPr>
          <w:rFonts w:ascii="Verdana" w:eastAsiaTheme="minorHAnsi" w:hAnsi="Verdana"/>
        </w:rPr>
        <w:t>Wyższa Szkoła Bezpieczeństwa z siedzibą w Poznaniu</w:t>
      </w:r>
      <w:r w:rsidRPr="00000AF8">
        <w:rPr>
          <w:rFonts w:ascii="Verdana" w:hAnsi="Verdana"/>
        </w:rPr>
        <w:t xml:space="preserve"> </w:t>
      </w:r>
    </w:p>
    <w:p w14:paraId="1EB383C0" w14:textId="6F8D8645" w:rsidR="00926CE3" w:rsidRPr="00000AF8" w:rsidRDefault="000104FB" w:rsidP="000E11F2">
      <w:pPr>
        <w:pStyle w:val="Bezodstpw"/>
        <w:spacing w:line="360" w:lineRule="auto"/>
        <w:rPr>
          <w:rFonts w:ascii="Verdana" w:hAnsi="Verdana"/>
        </w:rPr>
      </w:pPr>
      <w:r w:rsidRPr="00000AF8">
        <w:rPr>
          <w:rFonts w:ascii="Verdana" w:eastAsiaTheme="minorHAnsi" w:hAnsi="Verdana"/>
        </w:rPr>
        <w:t>ul. Elizy Orzeszkowej 1</w:t>
      </w:r>
    </w:p>
    <w:p w14:paraId="758F931A" w14:textId="0039E650" w:rsidR="00AE1974" w:rsidRPr="00A50E3E" w:rsidRDefault="000104FB" w:rsidP="000E11F2">
      <w:pPr>
        <w:pStyle w:val="Bezodstpw"/>
        <w:spacing w:line="360" w:lineRule="auto"/>
        <w:rPr>
          <w:rFonts w:ascii="Verdana" w:eastAsiaTheme="minorHAnsi" w:hAnsi="Verdana"/>
        </w:rPr>
      </w:pPr>
      <w:r w:rsidRPr="00000AF8">
        <w:rPr>
          <w:rFonts w:ascii="Verdana" w:eastAsiaTheme="minorHAnsi" w:hAnsi="Verdana"/>
        </w:rPr>
        <w:t>60-778 Poznań</w:t>
      </w:r>
    </w:p>
    <w:p w14:paraId="0A724294" w14:textId="77777777" w:rsidR="00D3348D" w:rsidRPr="00000AF8" w:rsidRDefault="00D3348D" w:rsidP="000E11F2">
      <w:pPr>
        <w:pStyle w:val="Bezodstpw"/>
        <w:spacing w:line="360" w:lineRule="auto"/>
        <w:rPr>
          <w:rFonts w:ascii="Verdana" w:hAnsi="Verdana"/>
        </w:rPr>
      </w:pPr>
    </w:p>
    <w:p w14:paraId="30A5CC04" w14:textId="7A63758B" w:rsidR="00AE1974" w:rsidRDefault="00AE1974" w:rsidP="000E11F2">
      <w:pPr>
        <w:pStyle w:val="Nagwekzapytania"/>
        <w:spacing w:after="0"/>
      </w:pPr>
      <w:r w:rsidRPr="00000AF8">
        <w:t>Przedmiot zamówienia</w:t>
      </w:r>
      <w:r w:rsidR="00D3348D" w:rsidRPr="00000AF8">
        <w:t>:</w:t>
      </w:r>
    </w:p>
    <w:p w14:paraId="4942C8AD" w14:textId="3B9FBB7E" w:rsidR="00F52504" w:rsidRPr="00F52504" w:rsidRDefault="00F52504" w:rsidP="00F52504">
      <w:pPr>
        <w:pStyle w:val="Bezodstpw"/>
        <w:spacing w:line="360" w:lineRule="auto"/>
        <w:rPr>
          <w:rFonts w:ascii="Verdana" w:hAnsi="Verdana"/>
        </w:rPr>
      </w:pPr>
      <w:r w:rsidRPr="00F52504">
        <w:rPr>
          <w:rFonts w:ascii="Verdana" w:hAnsi="Verdana"/>
        </w:rPr>
        <w:t>Przedmiotem zamówienia jest wykonanie, personalizacja oraz dostawa zestawów materiałów promocyjno-informacyjnych dla uczestników dni otwartych</w:t>
      </w:r>
      <w:r>
        <w:rPr>
          <w:rFonts w:ascii="Verdana" w:hAnsi="Verdana"/>
        </w:rPr>
        <w:t>.</w:t>
      </w:r>
    </w:p>
    <w:p w14:paraId="22196493" w14:textId="77777777" w:rsidR="00F52504" w:rsidRPr="00F52504" w:rsidRDefault="00F52504" w:rsidP="00F52504">
      <w:pPr>
        <w:pStyle w:val="Bezodstpw"/>
        <w:spacing w:line="360" w:lineRule="auto"/>
        <w:rPr>
          <w:rFonts w:ascii="Verdana" w:hAnsi="Verdana"/>
        </w:rPr>
      </w:pPr>
      <w:r w:rsidRPr="00F52504">
        <w:rPr>
          <w:rFonts w:ascii="Verdana" w:hAnsi="Verdana"/>
        </w:rPr>
        <w:lastRenderedPageBreak/>
        <w:t xml:space="preserve">Zamówienie obejmuje łącznie </w:t>
      </w:r>
      <w:r w:rsidRPr="00F52504">
        <w:rPr>
          <w:rFonts w:ascii="Verdana" w:hAnsi="Verdana"/>
          <w:b/>
          <w:bCs/>
        </w:rPr>
        <w:t>1530 kompletów (zestawów)</w:t>
      </w:r>
      <w:r w:rsidRPr="00F52504">
        <w:rPr>
          <w:rFonts w:ascii="Verdana" w:hAnsi="Verdana"/>
        </w:rPr>
        <w:t>, po jednym zestawie dla każdego uczestnika wydarzeń.</w:t>
      </w:r>
    </w:p>
    <w:p w14:paraId="43343012" w14:textId="77777777" w:rsidR="00F52504" w:rsidRPr="00F52504" w:rsidRDefault="00F52504" w:rsidP="00F52504">
      <w:pPr>
        <w:pStyle w:val="Bezodstpw"/>
        <w:spacing w:line="360" w:lineRule="auto"/>
        <w:rPr>
          <w:rFonts w:ascii="Verdana" w:hAnsi="Verdana"/>
        </w:rPr>
      </w:pPr>
      <w:r w:rsidRPr="00F52504">
        <w:rPr>
          <w:rFonts w:ascii="Verdana" w:hAnsi="Verdana"/>
        </w:rPr>
        <w:t>W cenie oferty należy uwzględnić:</w:t>
      </w:r>
    </w:p>
    <w:p w14:paraId="4425061E" w14:textId="77777777" w:rsidR="00F52504" w:rsidRPr="00F52504" w:rsidRDefault="00F52504" w:rsidP="00AD2427">
      <w:pPr>
        <w:pStyle w:val="Bezodstpw"/>
        <w:numPr>
          <w:ilvl w:val="0"/>
          <w:numId w:val="36"/>
        </w:numPr>
        <w:spacing w:line="360" w:lineRule="auto"/>
        <w:rPr>
          <w:rFonts w:ascii="Verdana" w:hAnsi="Verdana"/>
        </w:rPr>
      </w:pPr>
      <w:r w:rsidRPr="00F52504">
        <w:rPr>
          <w:rFonts w:ascii="Verdana" w:hAnsi="Verdana"/>
        </w:rPr>
        <w:t>wykonanie nadruków/grawerów,</w:t>
      </w:r>
    </w:p>
    <w:p w14:paraId="5B689619" w14:textId="77777777" w:rsidR="00F52504" w:rsidRPr="00F52504" w:rsidRDefault="00F52504" w:rsidP="00AD2427">
      <w:pPr>
        <w:pStyle w:val="Bezodstpw"/>
        <w:numPr>
          <w:ilvl w:val="0"/>
          <w:numId w:val="36"/>
        </w:numPr>
        <w:spacing w:line="360" w:lineRule="auto"/>
        <w:rPr>
          <w:rFonts w:ascii="Verdana" w:hAnsi="Verdana"/>
        </w:rPr>
      </w:pPr>
      <w:r w:rsidRPr="00F52504">
        <w:rPr>
          <w:rFonts w:ascii="Verdana" w:hAnsi="Verdana"/>
        </w:rPr>
        <w:t>nagranie materiałów multimedialnych na pendrive,</w:t>
      </w:r>
    </w:p>
    <w:p w14:paraId="565317D2" w14:textId="77777777" w:rsidR="00F52504" w:rsidRPr="00F52504" w:rsidRDefault="00F52504" w:rsidP="00AD2427">
      <w:pPr>
        <w:pStyle w:val="Bezodstpw"/>
        <w:numPr>
          <w:ilvl w:val="0"/>
          <w:numId w:val="36"/>
        </w:numPr>
        <w:spacing w:line="360" w:lineRule="auto"/>
        <w:rPr>
          <w:rFonts w:ascii="Verdana" w:hAnsi="Verdana"/>
        </w:rPr>
      </w:pPr>
      <w:r w:rsidRPr="00F52504">
        <w:rPr>
          <w:rFonts w:ascii="Verdana" w:hAnsi="Verdana"/>
        </w:rPr>
        <w:t>pakowanie (jeśli wymagane),</w:t>
      </w:r>
    </w:p>
    <w:p w14:paraId="4CC5ABDB" w14:textId="69F59C49" w:rsidR="00F52504" w:rsidRPr="00F52504" w:rsidRDefault="00F52504" w:rsidP="00AD2427">
      <w:pPr>
        <w:pStyle w:val="Bezodstpw"/>
        <w:numPr>
          <w:ilvl w:val="0"/>
          <w:numId w:val="36"/>
        </w:numPr>
        <w:spacing w:line="360" w:lineRule="auto"/>
        <w:rPr>
          <w:rFonts w:ascii="Verdana" w:hAnsi="Verdana"/>
        </w:rPr>
      </w:pPr>
      <w:r w:rsidRPr="00F52504">
        <w:rPr>
          <w:rFonts w:ascii="Verdana" w:hAnsi="Verdana"/>
        </w:rPr>
        <w:t>pełną dostawę do wskazan</w:t>
      </w:r>
      <w:r w:rsidR="00CD4F2C">
        <w:rPr>
          <w:rFonts w:ascii="Verdana" w:hAnsi="Verdana"/>
        </w:rPr>
        <w:t>ej</w:t>
      </w:r>
      <w:r w:rsidRPr="00F52504">
        <w:rPr>
          <w:rFonts w:ascii="Verdana" w:hAnsi="Verdana"/>
        </w:rPr>
        <w:t xml:space="preserve"> lokalizacji Zamawiającego</w:t>
      </w:r>
      <w:r w:rsidR="00A943EB">
        <w:rPr>
          <w:rFonts w:ascii="Verdana" w:hAnsi="Verdana"/>
        </w:rPr>
        <w:t xml:space="preserve"> (</w:t>
      </w:r>
      <w:r w:rsidR="00A943EB" w:rsidRPr="00A943EB">
        <w:rPr>
          <w:rFonts w:ascii="Verdana" w:hAnsi="Verdana"/>
        </w:rPr>
        <w:t>Wyższa Szkoła Bezpieczeństwa</w:t>
      </w:r>
      <w:r w:rsidR="00A943EB">
        <w:rPr>
          <w:rFonts w:ascii="Verdana" w:hAnsi="Verdana"/>
        </w:rPr>
        <w:t xml:space="preserve">, </w:t>
      </w:r>
      <w:r w:rsidR="00A943EB" w:rsidRPr="00A943EB">
        <w:rPr>
          <w:rFonts w:ascii="Verdana" w:hAnsi="Verdana"/>
        </w:rPr>
        <w:t>ul. Elizy Orzeszkowej 1</w:t>
      </w:r>
      <w:r w:rsidR="00A943EB">
        <w:rPr>
          <w:rFonts w:ascii="Verdana" w:hAnsi="Verdana"/>
        </w:rPr>
        <w:t xml:space="preserve">, </w:t>
      </w:r>
      <w:r w:rsidR="00A943EB" w:rsidRPr="00A943EB">
        <w:rPr>
          <w:rFonts w:ascii="Verdana" w:hAnsi="Verdana"/>
        </w:rPr>
        <w:t>60-778 Poznań</w:t>
      </w:r>
      <w:r w:rsidR="00A943EB">
        <w:rPr>
          <w:rFonts w:ascii="Verdana" w:hAnsi="Verdana"/>
        </w:rPr>
        <w:t>)</w:t>
      </w:r>
    </w:p>
    <w:p w14:paraId="565EBEDC" w14:textId="79E8B64C" w:rsidR="00F52504" w:rsidRPr="00F52504" w:rsidRDefault="00F52504" w:rsidP="00F52504">
      <w:pPr>
        <w:pStyle w:val="Bezodstpw"/>
        <w:spacing w:line="360" w:lineRule="auto"/>
        <w:rPr>
          <w:rFonts w:ascii="Verdana" w:hAnsi="Verdana"/>
        </w:rPr>
      </w:pPr>
    </w:p>
    <w:p w14:paraId="0BCCD0A5" w14:textId="77777777" w:rsidR="00F52504" w:rsidRPr="00F52504" w:rsidRDefault="00F52504" w:rsidP="00F52504">
      <w:pPr>
        <w:pStyle w:val="Bezodstpw"/>
        <w:spacing w:line="360" w:lineRule="auto"/>
        <w:rPr>
          <w:rFonts w:ascii="Verdana" w:hAnsi="Verdana"/>
          <w:b/>
          <w:bCs/>
        </w:rPr>
      </w:pPr>
      <w:r w:rsidRPr="00F52504">
        <w:rPr>
          <w:rFonts w:ascii="Verdana" w:hAnsi="Verdana"/>
          <w:b/>
          <w:bCs/>
        </w:rPr>
        <w:t>Skład jednego zestawu dla 1 uczestnika</w:t>
      </w:r>
    </w:p>
    <w:p w14:paraId="4B6D11CC" w14:textId="77777777" w:rsidR="00F52504" w:rsidRPr="00F52504" w:rsidRDefault="00F52504" w:rsidP="00F52504">
      <w:pPr>
        <w:pStyle w:val="Bezodstpw"/>
        <w:spacing w:line="360" w:lineRule="auto"/>
        <w:rPr>
          <w:rFonts w:ascii="Verdana" w:hAnsi="Verdana"/>
          <w:b/>
          <w:bCs/>
        </w:rPr>
      </w:pPr>
      <w:r w:rsidRPr="00F52504">
        <w:rPr>
          <w:rFonts w:ascii="Verdana" w:hAnsi="Verdana"/>
          <w:b/>
          <w:bCs/>
        </w:rPr>
        <w:t>1. Kubek ceramiczny z nadrukiem logo</w:t>
      </w:r>
    </w:p>
    <w:p w14:paraId="3250A05E" w14:textId="77777777" w:rsidR="00F52504" w:rsidRPr="00F52504" w:rsidRDefault="00F52504" w:rsidP="00F52504">
      <w:pPr>
        <w:pStyle w:val="Bezodstpw"/>
        <w:spacing w:line="360" w:lineRule="auto"/>
        <w:rPr>
          <w:rFonts w:ascii="Verdana" w:hAnsi="Verdana"/>
        </w:rPr>
      </w:pPr>
      <w:r w:rsidRPr="00F52504">
        <w:rPr>
          <w:rFonts w:ascii="Verdana" w:hAnsi="Verdana"/>
          <w:b/>
          <w:bCs/>
        </w:rPr>
        <w:t>Minimalne wymagania:</w:t>
      </w:r>
    </w:p>
    <w:p w14:paraId="5A250725" w14:textId="77777777" w:rsidR="00F52504" w:rsidRPr="00F52504" w:rsidRDefault="00F52504" w:rsidP="00F52504">
      <w:pPr>
        <w:pStyle w:val="Bezodstpw"/>
        <w:numPr>
          <w:ilvl w:val="0"/>
          <w:numId w:val="27"/>
        </w:numPr>
        <w:spacing w:line="360" w:lineRule="auto"/>
        <w:rPr>
          <w:rFonts w:ascii="Verdana" w:hAnsi="Verdana"/>
        </w:rPr>
      </w:pPr>
      <w:r w:rsidRPr="00F52504">
        <w:rPr>
          <w:rFonts w:ascii="Verdana" w:hAnsi="Verdana"/>
        </w:rPr>
        <w:t>pojemność: ok. 330 ml</w:t>
      </w:r>
    </w:p>
    <w:p w14:paraId="598FFDD7" w14:textId="77777777" w:rsidR="00F52504" w:rsidRPr="00F52504" w:rsidRDefault="00F52504" w:rsidP="00F52504">
      <w:pPr>
        <w:pStyle w:val="Bezodstpw"/>
        <w:numPr>
          <w:ilvl w:val="0"/>
          <w:numId w:val="27"/>
        </w:numPr>
        <w:spacing w:line="360" w:lineRule="auto"/>
        <w:rPr>
          <w:rFonts w:ascii="Verdana" w:hAnsi="Verdana"/>
        </w:rPr>
      </w:pPr>
      <w:r w:rsidRPr="00F52504">
        <w:rPr>
          <w:rFonts w:ascii="Verdana" w:hAnsi="Verdana"/>
        </w:rPr>
        <w:t>materiał: ceramika</w:t>
      </w:r>
    </w:p>
    <w:p w14:paraId="040A146D" w14:textId="77777777" w:rsidR="00F52504" w:rsidRPr="00F52504" w:rsidRDefault="00F52504" w:rsidP="00F52504">
      <w:pPr>
        <w:pStyle w:val="Bezodstpw"/>
        <w:numPr>
          <w:ilvl w:val="0"/>
          <w:numId w:val="27"/>
        </w:numPr>
        <w:spacing w:line="360" w:lineRule="auto"/>
        <w:rPr>
          <w:rFonts w:ascii="Verdana" w:hAnsi="Verdana"/>
        </w:rPr>
      </w:pPr>
      <w:r w:rsidRPr="00F52504">
        <w:rPr>
          <w:rFonts w:ascii="Verdana" w:hAnsi="Verdana"/>
        </w:rPr>
        <w:t>kolor bazowy: biały lub jasny (umożliwiający czytelny nadruk)</w:t>
      </w:r>
    </w:p>
    <w:p w14:paraId="11BE3B9E" w14:textId="77777777" w:rsidR="00F52504" w:rsidRPr="00F52504" w:rsidRDefault="00F52504" w:rsidP="00F52504">
      <w:pPr>
        <w:pStyle w:val="Bezodstpw"/>
        <w:numPr>
          <w:ilvl w:val="0"/>
          <w:numId w:val="27"/>
        </w:numPr>
        <w:spacing w:line="360" w:lineRule="auto"/>
        <w:rPr>
          <w:rFonts w:ascii="Verdana" w:hAnsi="Verdana"/>
        </w:rPr>
      </w:pPr>
      <w:r w:rsidRPr="00F52504">
        <w:rPr>
          <w:rFonts w:ascii="Verdana" w:hAnsi="Verdana"/>
        </w:rPr>
        <w:t>trwały nadruk logo Zamawiającego (technika sublimacyjna lub równoważna)</w:t>
      </w:r>
    </w:p>
    <w:p w14:paraId="4A01E1B5" w14:textId="77777777" w:rsidR="00F52504" w:rsidRPr="00F52504" w:rsidRDefault="00F52504" w:rsidP="00F52504">
      <w:pPr>
        <w:pStyle w:val="Bezodstpw"/>
        <w:numPr>
          <w:ilvl w:val="0"/>
          <w:numId w:val="27"/>
        </w:numPr>
        <w:spacing w:line="360" w:lineRule="auto"/>
        <w:rPr>
          <w:rFonts w:ascii="Verdana" w:hAnsi="Verdana"/>
        </w:rPr>
      </w:pPr>
      <w:r w:rsidRPr="00F52504">
        <w:rPr>
          <w:rFonts w:ascii="Verdana" w:hAnsi="Verdana"/>
        </w:rPr>
        <w:t>możliwość mycia ręcznego bez utraty jakości nadruku</w:t>
      </w:r>
    </w:p>
    <w:p w14:paraId="453CB744" w14:textId="77777777" w:rsidR="00F52504" w:rsidRPr="00F52504" w:rsidRDefault="00F52504" w:rsidP="00F52504">
      <w:pPr>
        <w:pStyle w:val="Bezodstpw"/>
        <w:numPr>
          <w:ilvl w:val="0"/>
          <w:numId w:val="27"/>
        </w:numPr>
        <w:spacing w:line="360" w:lineRule="auto"/>
        <w:rPr>
          <w:rFonts w:ascii="Verdana" w:hAnsi="Verdana"/>
        </w:rPr>
      </w:pPr>
      <w:r w:rsidRPr="00F52504">
        <w:rPr>
          <w:rFonts w:ascii="Verdana" w:hAnsi="Verdana"/>
        </w:rPr>
        <w:t>Ilość: 1530 szt.</w:t>
      </w:r>
    </w:p>
    <w:p w14:paraId="454F95BA" w14:textId="099726A2" w:rsidR="00F52504" w:rsidRPr="00F52504" w:rsidRDefault="00F52504" w:rsidP="00F52504">
      <w:pPr>
        <w:pStyle w:val="Bezodstpw"/>
        <w:spacing w:line="360" w:lineRule="auto"/>
        <w:rPr>
          <w:rFonts w:ascii="Verdana" w:hAnsi="Verdana"/>
        </w:rPr>
      </w:pPr>
    </w:p>
    <w:p w14:paraId="192FDB3C" w14:textId="77777777" w:rsidR="00F52504" w:rsidRPr="00F52504" w:rsidRDefault="00F52504" w:rsidP="00F52504">
      <w:pPr>
        <w:pStyle w:val="Bezodstpw"/>
        <w:spacing w:line="360" w:lineRule="auto"/>
        <w:rPr>
          <w:rFonts w:ascii="Verdana" w:hAnsi="Verdana"/>
          <w:b/>
          <w:bCs/>
        </w:rPr>
      </w:pPr>
      <w:r w:rsidRPr="00F52504">
        <w:rPr>
          <w:rFonts w:ascii="Verdana" w:hAnsi="Verdana"/>
          <w:b/>
          <w:bCs/>
        </w:rPr>
        <w:t>2. Pendrive z grawerem i nagraną zawartością</w:t>
      </w:r>
    </w:p>
    <w:p w14:paraId="5BFA5E64" w14:textId="77777777" w:rsidR="00F52504" w:rsidRPr="00F52504" w:rsidRDefault="00F52504" w:rsidP="00F52504">
      <w:pPr>
        <w:pStyle w:val="Bezodstpw"/>
        <w:spacing w:line="360" w:lineRule="auto"/>
        <w:rPr>
          <w:rFonts w:ascii="Verdana" w:hAnsi="Verdana"/>
        </w:rPr>
      </w:pPr>
      <w:r w:rsidRPr="00F52504">
        <w:rPr>
          <w:rFonts w:ascii="Verdana" w:hAnsi="Verdana"/>
          <w:b/>
          <w:bCs/>
        </w:rPr>
        <w:t>Minimalne wymagania:</w:t>
      </w:r>
    </w:p>
    <w:p w14:paraId="2F041B1D" w14:textId="77777777" w:rsidR="00F52504" w:rsidRPr="00F52504" w:rsidRDefault="00F52504" w:rsidP="00F52504">
      <w:pPr>
        <w:pStyle w:val="Bezodstpw"/>
        <w:numPr>
          <w:ilvl w:val="0"/>
          <w:numId w:val="28"/>
        </w:numPr>
        <w:spacing w:line="360" w:lineRule="auto"/>
        <w:rPr>
          <w:rFonts w:ascii="Verdana" w:hAnsi="Verdana"/>
        </w:rPr>
      </w:pPr>
      <w:r w:rsidRPr="00F52504">
        <w:rPr>
          <w:rFonts w:ascii="Verdana" w:hAnsi="Verdana"/>
        </w:rPr>
        <w:t>pojemność: min. 32 GB</w:t>
      </w:r>
    </w:p>
    <w:p w14:paraId="4B90F9E2" w14:textId="77777777" w:rsidR="00F52504" w:rsidRPr="00F52504" w:rsidRDefault="00F52504" w:rsidP="00F52504">
      <w:pPr>
        <w:pStyle w:val="Bezodstpw"/>
        <w:numPr>
          <w:ilvl w:val="0"/>
          <w:numId w:val="28"/>
        </w:numPr>
        <w:spacing w:line="360" w:lineRule="auto"/>
        <w:rPr>
          <w:rFonts w:ascii="Verdana" w:hAnsi="Verdana"/>
        </w:rPr>
      </w:pPr>
      <w:r w:rsidRPr="00F52504">
        <w:rPr>
          <w:rFonts w:ascii="Verdana" w:hAnsi="Verdana"/>
        </w:rPr>
        <w:t>interfejs: USB 2.0 lub USB 3.0</w:t>
      </w:r>
    </w:p>
    <w:p w14:paraId="13CF1E7C" w14:textId="77777777" w:rsidR="00F52504" w:rsidRPr="00F52504" w:rsidRDefault="00F52504" w:rsidP="00F52504">
      <w:pPr>
        <w:pStyle w:val="Bezodstpw"/>
        <w:numPr>
          <w:ilvl w:val="0"/>
          <w:numId w:val="28"/>
        </w:numPr>
        <w:spacing w:line="360" w:lineRule="auto"/>
        <w:rPr>
          <w:rFonts w:ascii="Verdana" w:hAnsi="Verdana"/>
        </w:rPr>
      </w:pPr>
      <w:r w:rsidRPr="00F52504">
        <w:rPr>
          <w:rFonts w:ascii="Verdana" w:hAnsi="Verdana"/>
        </w:rPr>
        <w:t>obudowa metalowa, drewniana lub skórzana (umożliwiająca grawer)</w:t>
      </w:r>
    </w:p>
    <w:p w14:paraId="0BD12430" w14:textId="77777777" w:rsidR="00F52504" w:rsidRPr="00F52504" w:rsidRDefault="00F52504" w:rsidP="00F52504">
      <w:pPr>
        <w:pStyle w:val="Bezodstpw"/>
        <w:numPr>
          <w:ilvl w:val="0"/>
          <w:numId w:val="28"/>
        </w:numPr>
        <w:spacing w:line="360" w:lineRule="auto"/>
        <w:rPr>
          <w:rFonts w:ascii="Verdana" w:hAnsi="Verdana"/>
        </w:rPr>
      </w:pPr>
      <w:r w:rsidRPr="00F52504">
        <w:rPr>
          <w:rFonts w:ascii="Verdana" w:hAnsi="Verdana"/>
        </w:rPr>
        <w:t>trwały grawer logo Zamawiającego</w:t>
      </w:r>
    </w:p>
    <w:p w14:paraId="7165EE32" w14:textId="78D3CD16" w:rsidR="00F52504" w:rsidRPr="00F52504" w:rsidRDefault="00F52504" w:rsidP="00F52504">
      <w:pPr>
        <w:pStyle w:val="Bezodstpw"/>
        <w:numPr>
          <w:ilvl w:val="0"/>
          <w:numId w:val="28"/>
        </w:numPr>
        <w:spacing w:line="360" w:lineRule="auto"/>
        <w:rPr>
          <w:rFonts w:ascii="Verdana" w:hAnsi="Verdana"/>
        </w:rPr>
      </w:pPr>
      <w:r w:rsidRPr="00F52504">
        <w:rPr>
          <w:rFonts w:ascii="Verdana" w:hAnsi="Verdana"/>
        </w:rPr>
        <w:t>wgrana zawartość: katalog kierunków kształcenia + materiały wideo (dostarczone przez Zamawiającego)</w:t>
      </w:r>
      <w:r w:rsidR="00CD4F2C">
        <w:rPr>
          <w:rFonts w:ascii="Verdana" w:hAnsi="Verdana"/>
        </w:rPr>
        <w:t>- nie więcej niż 2GB</w:t>
      </w:r>
    </w:p>
    <w:p w14:paraId="6E6FED2C" w14:textId="77777777" w:rsidR="00F52504" w:rsidRPr="00F52504" w:rsidRDefault="00F52504" w:rsidP="00F52504">
      <w:pPr>
        <w:pStyle w:val="Bezodstpw"/>
        <w:numPr>
          <w:ilvl w:val="0"/>
          <w:numId w:val="28"/>
        </w:numPr>
        <w:spacing w:line="360" w:lineRule="auto"/>
        <w:rPr>
          <w:rFonts w:ascii="Verdana" w:hAnsi="Verdana"/>
        </w:rPr>
      </w:pPr>
      <w:r w:rsidRPr="00F52504">
        <w:rPr>
          <w:rFonts w:ascii="Verdana" w:hAnsi="Verdana"/>
        </w:rPr>
        <w:t>sprawdzenie poprawności zapisu danych przed dostawą</w:t>
      </w:r>
    </w:p>
    <w:p w14:paraId="56EA984F" w14:textId="77777777" w:rsidR="00F52504" w:rsidRDefault="00F52504" w:rsidP="00F52504">
      <w:pPr>
        <w:pStyle w:val="Bezodstpw"/>
        <w:numPr>
          <w:ilvl w:val="0"/>
          <w:numId w:val="28"/>
        </w:numPr>
        <w:spacing w:line="360" w:lineRule="auto"/>
        <w:rPr>
          <w:rFonts w:ascii="Verdana" w:hAnsi="Verdana"/>
        </w:rPr>
      </w:pPr>
      <w:r w:rsidRPr="00F52504">
        <w:rPr>
          <w:rFonts w:ascii="Verdana" w:hAnsi="Verdana"/>
        </w:rPr>
        <w:t>Ilość: 1530 szt.</w:t>
      </w:r>
    </w:p>
    <w:p w14:paraId="374B7DBA" w14:textId="77777777" w:rsidR="00F52504" w:rsidRDefault="00F52504" w:rsidP="00F52504">
      <w:pPr>
        <w:pStyle w:val="Bezodstpw"/>
        <w:spacing w:line="360" w:lineRule="auto"/>
        <w:ind w:left="720"/>
        <w:rPr>
          <w:rFonts w:ascii="Verdana" w:hAnsi="Verdana"/>
        </w:rPr>
      </w:pPr>
    </w:p>
    <w:p w14:paraId="786BA7BB" w14:textId="77777777" w:rsidR="00F52504" w:rsidRPr="00F52504" w:rsidRDefault="00F52504" w:rsidP="00F52504">
      <w:pPr>
        <w:pStyle w:val="Bezodstpw"/>
        <w:spacing w:line="360" w:lineRule="auto"/>
        <w:rPr>
          <w:rFonts w:ascii="Verdana" w:hAnsi="Verdana"/>
          <w:b/>
          <w:bCs/>
        </w:rPr>
      </w:pPr>
      <w:r w:rsidRPr="00F52504">
        <w:rPr>
          <w:rFonts w:ascii="Verdana" w:hAnsi="Verdana"/>
          <w:b/>
          <w:bCs/>
        </w:rPr>
        <w:lastRenderedPageBreak/>
        <w:t>3. Notes A5 z nadrukiem</w:t>
      </w:r>
    </w:p>
    <w:p w14:paraId="550E981C" w14:textId="77777777" w:rsidR="00F52504" w:rsidRPr="00F52504" w:rsidRDefault="00F52504" w:rsidP="00F52504">
      <w:pPr>
        <w:pStyle w:val="Bezodstpw"/>
        <w:spacing w:line="360" w:lineRule="auto"/>
        <w:rPr>
          <w:rFonts w:ascii="Verdana" w:hAnsi="Verdana"/>
        </w:rPr>
      </w:pPr>
      <w:r w:rsidRPr="00F52504">
        <w:rPr>
          <w:rFonts w:ascii="Verdana" w:hAnsi="Verdana"/>
          <w:b/>
          <w:bCs/>
        </w:rPr>
        <w:t>Minimalne wymagania:</w:t>
      </w:r>
    </w:p>
    <w:p w14:paraId="60DA4B82" w14:textId="74ECCC15" w:rsidR="00F52504" w:rsidRPr="00F52504" w:rsidRDefault="00F52504" w:rsidP="00F52504">
      <w:pPr>
        <w:pStyle w:val="Bezodstpw"/>
        <w:numPr>
          <w:ilvl w:val="0"/>
          <w:numId w:val="26"/>
        </w:numPr>
        <w:spacing w:line="360" w:lineRule="auto"/>
        <w:rPr>
          <w:rFonts w:ascii="Verdana" w:hAnsi="Verdana"/>
        </w:rPr>
      </w:pPr>
      <w:r w:rsidRPr="00F52504">
        <w:rPr>
          <w:rFonts w:ascii="Verdana" w:hAnsi="Verdana"/>
        </w:rPr>
        <w:t>Wymiary: 140 x 210 mm (A5)</w:t>
      </w:r>
    </w:p>
    <w:p w14:paraId="318FB5B6" w14:textId="3B5E31CC" w:rsidR="00F52504" w:rsidRPr="00F52504" w:rsidRDefault="00F52504" w:rsidP="00F52504">
      <w:pPr>
        <w:pStyle w:val="Bezodstpw"/>
        <w:numPr>
          <w:ilvl w:val="0"/>
          <w:numId w:val="26"/>
        </w:numPr>
        <w:spacing w:line="360" w:lineRule="auto"/>
        <w:rPr>
          <w:rFonts w:ascii="Verdana" w:hAnsi="Verdana"/>
        </w:rPr>
      </w:pPr>
      <w:r w:rsidRPr="00F52504">
        <w:rPr>
          <w:rFonts w:ascii="Verdana" w:hAnsi="Verdana"/>
        </w:rPr>
        <w:t>Rodzaj kartek: w linię</w:t>
      </w:r>
    </w:p>
    <w:p w14:paraId="713AC7C7" w14:textId="27A935CE" w:rsidR="00F52504" w:rsidRPr="00F52504" w:rsidRDefault="00F52504" w:rsidP="00F52504">
      <w:pPr>
        <w:pStyle w:val="Bezodstpw"/>
        <w:numPr>
          <w:ilvl w:val="0"/>
          <w:numId w:val="26"/>
        </w:numPr>
        <w:spacing w:line="360" w:lineRule="auto"/>
        <w:rPr>
          <w:rFonts w:ascii="Verdana" w:hAnsi="Verdana"/>
        </w:rPr>
      </w:pPr>
      <w:r w:rsidRPr="00F52504">
        <w:rPr>
          <w:rFonts w:ascii="Verdana" w:hAnsi="Verdana"/>
        </w:rPr>
        <w:t>Kolor okładki: biały</w:t>
      </w:r>
    </w:p>
    <w:p w14:paraId="770F1420" w14:textId="5D638C90" w:rsidR="00F52504" w:rsidRPr="00F52504" w:rsidRDefault="00F52504" w:rsidP="00F52504">
      <w:pPr>
        <w:pStyle w:val="Bezodstpw"/>
        <w:numPr>
          <w:ilvl w:val="0"/>
          <w:numId w:val="26"/>
        </w:numPr>
        <w:spacing w:line="360" w:lineRule="auto"/>
        <w:rPr>
          <w:rFonts w:ascii="Verdana" w:hAnsi="Verdana"/>
        </w:rPr>
      </w:pPr>
      <w:r w:rsidRPr="00F52504">
        <w:rPr>
          <w:rFonts w:ascii="Verdana" w:hAnsi="Verdana"/>
        </w:rPr>
        <w:t xml:space="preserve">Papier: chamoise </w:t>
      </w:r>
      <w:r w:rsidR="00573D8B">
        <w:rPr>
          <w:rFonts w:ascii="Verdana" w:hAnsi="Verdana"/>
        </w:rPr>
        <w:t xml:space="preserve">min. </w:t>
      </w:r>
      <w:r w:rsidRPr="00F52504">
        <w:rPr>
          <w:rFonts w:ascii="Verdana" w:hAnsi="Verdana"/>
        </w:rPr>
        <w:t>70g/m2</w:t>
      </w:r>
    </w:p>
    <w:p w14:paraId="18841320" w14:textId="419E6746" w:rsidR="00F52504" w:rsidRPr="00F52504" w:rsidRDefault="00F52504" w:rsidP="00F52504">
      <w:pPr>
        <w:pStyle w:val="Bezodstpw"/>
        <w:numPr>
          <w:ilvl w:val="0"/>
          <w:numId w:val="26"/>
        </w:numPr>
        <w:spacing w:line="360" w:lineRule="auto"/>
        <w:rPr>
          <w:rFonts w:ascii="Verdana" w:hAnsi="Verdana"/>
        </w:rPr>
      </w:pPr>
      <w:r w:rsidRPr="00F52504">
        <w:rPr>
          <w:rFonts w:ascii="Verdana" w:hAnsi="Verdana"/>
        </w:rPr>
        <w:t>Oprawa: ekoskóra, papier</w:t>
      </w:r>
    </w:p>
    <w:p w14:paraId="1DDE8413" w14:textId="53460E46" w:rsidR="00F52504" w:rsidRPr="00F52504" w:rsidRDefault="00F52504" w:rsidP="00F52504">
      <w:pPr>
        <w:pStyle w:val="Bezodstpw"/>
        <w:numPr>
          <w:ilvl w:val="0"/>
          <w:numId w:val="26"/>
        </w:numPr>
        <w:spacing w:line="360" w:lineRule="auto"/>
        <w:rPr>
          <w:rFonts w:ascii="Verdana" w:hAnsi="Verdana"/>
        </w:rPr>
      </w:pPr>
      <w:r w:rsidRPr="00F52504">
        <w:rPr>
          <w:rFonts w:ascii="Verdana" w:hAnsi="Verdana"/>
        </w:rPr>
        <w:t>Ilość kartek: 80 stron ecru</w:t>
      </w:r>
    </w:p>
    <w:p w14:paraId="7C7D9162" w14:textId="78FE6A6F" w:rsidR="00F52504" w:rsidRPr="00F52504" w:rsidRDefault="00F52504" w:rsidP="00F52504">
      <w:pPr>
        <w:pStyle w:val="Bezodstpw"/>
        <w:numPr>
          <w:ilvl w:val="0"/>
          <w:numId w:val="26"/>
        </w:numPr>
        <w:spacing w:line="360" w:lineRule="auto"/>
        <w:rPr>
          <w:rFonts w:ascii="Verdana" w:hAnsi="Verdana"/>
        </w:rPr>
      </w:pPr>
      <w:r w:rsidRPr="00F52504">
        <w:rPr>
          <w:rFonts w:ascii="Verdana" w:hAnsi="Verdana"/>
        </w:rPr>
        <w:t>Pole znakowania: 11 x 11 cm</w:t>
      </w:r>
    </w:p>
    <w:p w14:paraId="783F5D8D" w14:textId="50AF87ED" w:rsidR="00F52504" w:rsidRPr="00F52504" w:rsidRDefault="00F52504" w:rsidP="00F52504">
      <w:pPr>
        <w:pStyle w:val="Bezodstpw"/>
        <w:numPr>
          <w:ilvl w:val="0"/>
          <w:numId w:val="26"/>
        </w:numPr>
        <w:spacing w:line="360" w:lineRule="auto"/>
        <w:rPr>
          <w:rFonts w:ascii="Verdana" w:hAnsi="Verdana"/>
        </w:rPr>
      </w:pPr>
      <w:r w:rsidRPr="00F52504">
        <w:rPr>
          <w:rFonts w:ascii="Verdana" w:hAnsi="Verdana"/>
        </w:rPr>
        <w:t>Znakowanie: nadruk UV, pełen kolor, jednostronnie</w:t>
      </w:r>
    </w:p>
    <w:p w14:paraId="31F4DB4A" w14:textId="2072017B" w:rsidR="00F52504" w:rsidRPr="00F52504" w:rsidRDefault="00F52504" w:rsidP="00F52504">
      <w:pPr>
        <w:pStyle w:val="Bezodstpw"/>
        <w:numPr>
          <w:ilvl w:val="0"/>
          <w:numId w:val="26"/>
        </w:numPr>
        <w:spacing w:line="360" w:lineRule="auto"/>
        <w:rPr>
          <w:rFonts w:ascii="Verdana" w:hAnsi="Verdana"/>
        </w:rPr>
      </w:pPr>
      <w:r w:rsidRPr="00F52504">
        <w:rPr>
          <w:rFonts w:ascii="Verdana" w:hAnsi="Verdana"/>
        </w:rPr>
        <w:t>Blok notesu szyty oraz dodatkowo klejony, wzmocniony krepą</w:t>
      </w:r>
    </w:p>
    <w:p w14:paraId="198D8379" w14:textId="6354626A" w:rsidR="00F52504" w:rsidRPr="00F52504" w:rsidRDefault="00F52504" w:rsidP="00F52504">
      <w:pPr>
        <w:pStyle w:val="Bezodstpw"/>
        <w:numPr>
          <w:ilvl w:val="0"/>
          <w:numId w:val="26"/>
        </w:numPr>
        <w:spacing w:line="360" w:lineRule="auto"/>
        <w:rPr>
          <w:rFonts w:ascii="Verdana" w:hAnsi="Verdana"/>
        </w:rPr>
      </w:pPr>
      <w:r w:rsidRPr="00F52504">
        <w:rPr>
          <w:rFonts w:ascii="Verdana" w:hAnsi="Verdana"/>
        </w:rPr>
        <w:t>Tasiemka w kolorze notesu</w:t>
      </w:r>
    </w:p>
    <w:p w14:paraId="64F96769" w14:textId="375058F8" w:rsidR="00F52504" w:rsidRPr="00F52504" w:rsidRDefault="00F52504" w:rsidP="00F52504">
      <w:pPr>
        <w:pStyle w:val="Bezodstpw"/>
        <w:numPr>
          <w:ilvl w:val="0"/>
          <w:numId w:val="26"/>
        </w:numPr>
        <w:spacing w:line="360" w:lineRule="auto"/>
        <w:rPr>
          <w:rFonts w:ascii="Verdana" w:hAnsi="Verdana"/>
        </w:rPr>
      </w:pPr>
      <w:r w:rsidRPr="00F52504">
        <w:rPr>
          <w:rFonts w:ascii="Verdana" w:hAnsi="Verdana"/>
        </w:rPr>
        <w:t>Zaokrąglenie narożników okładki</w:t>
      </w:r>
    </w:p>
    <w:p w14:paraId="047BFD78" w14:textId="77777777" w:rsidR="00F52504" w:rsidRPr="00F52504" w:rsidRDefault="00F52504" w:rsidP="00F52504">
      <w:pPr>
        <w:pStyle w:val="Bezodstpw"/>
        <w:numPr>
          <w:ilvl w:val="0"/>
          <w:numId w:val="26"/>
        </w:numPr>
        <w:spacing w:line="360" w:lineRule="auto"/>
        <w:rPr>
          <w:rFonts w:ascii="Verdana" w:hAnsi="Verdana"/>
        </w:rPr>
      </w:pPr>
      <w:r w:rsidRPr="00F52504">
        <w:rPr>
          <w:rFonts w:ascii="Verdana" w:hAnsi="Verdana"/>
        </w:rPr>
        <w:t>Ilość: 1530 szt.</w:t>
      </w:r>
    </w:p>
    <w:p w14:paraId="23B78E1B" w14:textId="38C3E55D" w:rsidR="00F52504" w:rsidRPr="00F52504" w:rsidRDefault="00F52504" w:rsidP="00F52504">
      <w:pPr>
        <w:pStyle w:val="Bezodstpw"/>
        <w:spacing w:line="360" w:lineRule="auto"/>
        <w:rPr>
          <w:rFonts w:ascii="Verdana" w:hAnsi="Verdana"/>
        </w:rPr>
      </w:pPr>
    </w:p>
    <w:p w14:paraId="53D36D69" w14:textId="77777777" w:rsidR="00F52504" w:rsidRPr="00F52504" w:rsidRDefault="00F52504" w:rsidP="00F52504">
      <w:pPr>
        <w:pStyle w:val="Bezodstpw"/>
        <w:spacing w:line="360" w:lineRule="auto"/>
        <w:rPr>
          <w:rFonts w:ascii="Verdana" w:hAnsi="Verdana"/>
          <w:b/>
          <w:bCs/>
        </w:rPr>
      </w:pPr>
      <w:r w:rsidRPr="00F52504">
        <w:rPr>
          <w:rFonts w:ascii="Verdana" w:hAnsi="Verdana"/>
          <w:b/>
          <w:bCs/>
        </w:rPr>
        <w:t>4. Długopis z nadrukiem lub grawerem</w:t>
      </w:r>
    </w:p>
    <w:p w14:paraId="7119398C" w14:textId="77777777" w:rsidR="00F52504" w:rsidRPr="00F52504" w:rsidRDefault="00F52504" w:rsidP="00F52504">
      <w:pPr>
        <w:pStyle w:val="Bezodstpw"/>
        <w:spacing w:line="360" w:lineRule="auto"/>
        <w:rPr>
          <w:rFonts w:ascii="Verdana" w:hAnsi="Verdana"/>
        </w:rPr>
      </w:pPr>
      <w:r w:rsidRPr="00F52504">
        <w:rPr>
          <w:rFonts w:ascii="Verdana" w:hAnsi="Verdana"/>
          <w:b/>
          <w:bCs/>
        </w:rPr>
        <w:t>Minimalne wymagania:</w:t>
      </w:r>
    </w:p>
    <w:p w14:paraId="6FC198FB" w14:textId="77777777" w:rsidR="00F52504" w:rsidRPr="00F52504" w:rsidRDefault="00F52504" w:rsidP="00F52504">
      <w:pPr>
        <w:pStyle w:val="Bezodstpw"/>
        <w:numPr>
          <w:ilvl w:val="0"/>
          <w:numId w:val="29"/>
        </w:numPr>
        <w:spacing w:line="360" w:lineRule="auto"/>
        <w:rPr>
          <w:rFonts w:ascii="Verdana" w:hAnsi="Verdana"/>
        </w:rPr>
      </w:pPr>
      <w:r w:rsidRPr="00F52504">
        <w:rPr>
          <w:rFonts w:ascii="Verdana" w:hAnsi="Verdana"/>
        </w:rPr>
        <w:t>mechanizm automatyczny lub wciskany</w:t>
      </w:r>
    </w:p>
    <w:p w14:paraId="7116CF64" w14:textId="77777777" w:rsidR="00F52504" w:rsidRPr="00F52504" w:rsidRDefault="00F52504" w:rsidP="00F52504">
      <w:pPr>
        <w:pStyle w:val="Bezodstpw"/>
        <w:numPr>
          <w:ilvl w:val="0"/>
          <w:numId w:val="29"/>
        </w:numPr>
        <w:spacing w:line="360" w:lineRule="auto"/>
        <w:rPr>
          <w:rFonts w:ascii="Verdana" w:hAnsi="Verdana"/>
        </w:rPr>
      </w:pPr>
      <w:r w:rsidRPr="00F52504">
        <w:rPr>
          <w:rFonts w:ascii="Verdana" w:hAnsi="Verdana"/>
        </w:rPr>
        <w:t>kolor wkładu: niebieski</w:t>
      </w:r>
    </w:p>
    <w:p w14:paraId="131F1310" w14:textId="77777777" w:rsidR="00F52504" w:rsidRPr="00F52504" w:rsidRDefault="00F52504" w:rsidP="00F52504">
      <w:pPr>
        <w:pStyle w:val="Bezodstpw"/>
        <w:numPr>
          <w:ilvl w:val="0"/>
          <w:numId w:val="29"/>
        </w:numPr>
        <w:spacing w:line="360" w:lineRule="auto"/>
        <w:rPr>
          <w:rFonts w:ascii="Verdana" w:hAnsi="Verdana"/>
        </w:rPr>
      </w:pPr>
      <w:r w:rsidRPr="00F52504">
        <w:rPr>
          <w:rFonts w:ascii="Verdana" w:hAnsi="Verdana"/>
        </w:rPr>
        <w:t>trwały nadruk lub grawer logo Zamawiającego</w:t>
      </w:r>
    </w:p>
    <w:p w14:paraId="2A2AF74C" w14:textId="77777777" w:rsidR="00F52504" w:rsidRPr="00F52504" w:rsidRDefault="00F52504" w:rsidP="00F52504">
      <w:pPr>
        <w:pStyle w:val="Bezodstpw"/>
        <w:numPr>
          <w:ilvl w:val="0"/>
          <w:numId w:val="29"/>
        </w:numPr>
        <w:spacing w:line="360" w:lineRule="auto"/>
        <w:rPr>
          <w:rFonts w:ascii="Verdana" w:hAnsi="Verdana"/>
        </w:rPr>
      </w:pPr>
      <w:r w:rsidRPr="00F52504">
        <w:rPr>
          <w:rFonts w:ascii="Verdana" w:hAnsi="Verdana"/>
        </w:rPr>
        <w:t>obudowa plastikowa lub metalowa</w:t>
      </w:r>
    </w:p>
    <w:p w14:paraId="4D5DF813" w14:textId="77777777" w:rsidR="00F52504" w:rsidRPr="00F52504" w:rsidRDefault="00F52504" w:rsidP="00F52504">
      <w:pPr>
        <w:pStyle w:val="Bezodstpw"/>
        <w:numPr>
          <w:ilvl w:val="0"/>
          <w:numId w:val="29"/>
        </w:numPr>
        <w:spacing w:line="360" w:lineRule="auto"/>
        <w:rPr>
          <w:rFonts w:ascii="Verdana" w:hAnsi="Verdana"/>
        </w:rPr>
      </w:pPr>
      <w:r w:rsidRPr="00F52504">
        <w:rPr>
          <w:rFonts w:ascii="Verdana" w:hAnsi="Verdana"/>
        </w:rPr>
        <w:t>Ilość: 1530 szt.</w:t>
      </w:r>
    </w:p>
    <w:p w14:paraId="2902C619" w14:textId="4E42F06F" w:rsidR="00F52504" w:rsidRPr="00F52504" w:rsidRDefault="00F52504" w:rsidP="00F52504">
      <w:pPr>
        <w:pStyle w:val="Bezodstpw"/>
        <w:spacing w:line="360" w:lineRule="auto"/>
        <w:rPr>
          <w:rFonts w:ascii="Verdana" w:hAnsi="Verdana"/>
        </w:rPr>
      </w:pPr>
    </w:p>
    <w:p w14:paraId="6A7674B6" w14:textId="77777777" w:rsidR="00F52504" w:rsidRPr="00F52504" w:rsidRDefault="00F52504" w:rsidP="00F52504">
      <w:pPr>
        <w:pStyle w:val="Bezodstpw"/>
        <w:spacing w:line="360" w:lineRule="auto"/>
        <w:rPr>
          <w:rFonts w:ascii="Verdana" w:hAnsi="Verdana"/>
          <w:b/>
          <w:bCs/>
        </w:rPr>
      </w:pPr>
      <w:r w:rsidRPr="00F52504">
        <w:rPr>
          <w:rFonts w:ascii="Verdana" w:hAnsi="Verdana"/>
          <w:b/>
          <w:bCs/>
        </w:rPr>
        <w:t>5. Torba bawełniana z nadrukiem</w:t>
      </w:r>
    </w:p>
    <w:p w14:paraId="5D685CD5" w14:textId="77777777" w:rsidR="00F52504" w:rsidRPr="00F52504" w:rsidRDefault="00F52504" w:rsidP="00F52504">
      <w:pPr>
        <w:pStyle w:val="Bezodstpw"/>
        <w:spacing w:line="360" w:lineRule="auto"/>
        <w:rPr>
          <w:rFonts w:ascii="Verdana" w:hAnsi="Verdana"/>
        </w:rPr>
      </w:pPr>
      <w:r w:rsidRPr="00F52504">
        <w:rPr>
          <w:rFonts w:ascii="Verdana" w:hAnsi="Verdana"/>
          <w:b/>
          <w:bCs/>
        </w:rPr>
        <w:t>Minimalne wymagania:</w:t>
      </w:r>
    </w:p>
    <w:p w14:paraId="07BE34BE" w14:textId="77777777" w:rsidR="00F52504" w:rsidRPr="00F52504" w:rsidRDefault="00F52504" w:rsidP="00F52504">
      <w:pPr>
        <w:pStyle w:val="Bezodstpw"/>
        <w:numPr>
          <w:ilvl w:val="0"/>
          <w:numId w:val="30"/>
        </w:numPr>
        <w:spacing w:line="360" w:lineRule="auto"/>
        <w:rPr>
          <w:rFonts w:ascii="Verdana" w:hAnsi="Verdana"/>
        </w:rPr>
      </w:pPr>
      <w:r w:rsidRPr="00F52504">
        <w:rPr>
          <w:rFonts w:ascii="Verdana" w:hAnsi="Verdana"/>
        </w:rPr>
        <w:t>materiał: bawełna lub bawełna ekologiczna</w:t>
      </w:r>
    </w:p>
    <w:p w14:paraId="26FA1CF0" w14:textId="77777777" w:rsidR="00F52504" w:rsidRPr="00F52504" w:rsidRDefault="00F52504" w:rsidP="00F52504">
      <w:pPr>
        <w:pStyle w:val="Bezodstpw"/>
        <w:numPr>
          <w:ilvl w:val="0"/>
          <w:numId w:val="30"/>
        </w:numPr>
        <w:spacing w:line="360" w:lineRule="auto"/>
        <w:rPr>
          <w:rFonts w:ascii="Verdana" w:hAnsi="Verdana"/>
        </w:rPr>
      </w:pPr>
      <w:r w:rsidRPr="00F52504">
        <w:rPr>
          <w:rFonts w:ascii="Verdana" w:hAnsi="Verdana"/>
        </w:rPr>
        <w:t>gramatura min. ok. 140 g/m²</w:t>
      </w:r>
    </w:p>
    <w:p w14:paraId="6434FAB4" w14:textId="77777777" w:rsidR="00F52504" w:rsidRPr="00F52504" w:rsidRDefault="00F52504" w:rsidP="00F52504">
      <w:pPr>
        <w:pStyle w:val="Bezodstpw"/>
        <w:numPr>
          <w:ilvl w:val="0"/>
          <w:numId w:val="30"/>
        </w:numPr>
        <w:spacing w:line="360" w:lineRule="auto"/>
        <w:rPr>
          <w:rFonts w:ascii="Verdana" w:hAnsi="Verdana"/>
        </w:rPr>
      </w:pPr>
      <w:r w:rsidRPr="00F52504">
        <w:rPr>
          <w:rFonts w:ascii="Verdana" w:hAnsi="Verdana"/>
        </w:rPr>
        <w:t>długie uchwyty umożliwiające noszenie na ramieniu</w:t>
      </w:r>
    </w:p>
    <w:p w14:paraId="5F82AB39" w14:textId="55721DBC" w:rsidR="00F52504" w:rsidRPr="00F52504" w:rsidRDefault="00F52504" w:rsidP="00F52504">
      <w:pPr>
        <w:pStyle w:val="Bezodstpw"/>
        <w:numPr>
          <w:ilvl w:val="0"/>
          <w:numId w:val="30"/>
        </w:numPr>
        <w:spacing w:line="360" w:lineRule="auto"/>
        <w:rPr>
          <w:rFonts w:ascii="Verdana" w:hAnsi="Verdana"/>
        </w:rPr>
      </w:pPr>
      <w:r w:rsidRPr="00F52504">
        <w:rPr>
          <w:rFonts w:ascii="Verdana" w:hAnsi="Verdana"/>
        </w:rPr>
        <w:t xml:space="preserve">nadruk logo Zamawiającego z jednej </w:t>
      </w:r>
      <w:r w:rsidR="00CD4F2C">
        <w:rPr>
          <w:rFonts w:ascii="Verdana" w:hAnsi="Verdana"/>
        </w:rPr>
        <w:t>strony</w:t>
      </w:r>
    </w:p>
    <w:p w14:paraId="32EF8FC3" w14:textId="77777777" w:rsidR="00F52504" w:rsidRPr="00F52504" w:rsidRDefault="00F52504" w:rsidP="00F52504">
      <w:pPr>
        <w:pStyle w:val="Bezodstpw"/>
        <w:numPr>
          <w:ilvl w:val="0"/>
          <w:numId w:val="30"/>
        </w:numPr>
        <w:spacing w:line="360" w:lineRule="auto"/>
        <w:rPr>
          <w:rFonts w:ascii="Verdana" w:hAnsi="Verdana"/>
        </w:rPr>
      </w:pPr>
      <w:r w:rsidRPr="00F52504">
        <w:rPr>
          <w:rFonts w:ascii="Verdana" w:hAnsi="Verdana"/>
        </w:rPr>
        <w:t>kolor jasny (biały, ecru lub równoważny)</w:t>
      </w:r>
    </w:p>
    <w:p w14:paraId="404A9DF9" w14:textId="630CA52B" w:rsidR="00F52504" w:rsidRPr="00CD4F2C" w:rsidRDefault="00F52504" w:rsidP="00F52504">
      <w:pPr>
        <w:pStyle w:val="Bezodstpw"/>
        <w:numPr>
          <w:ilvl w:val="0"/>
          <w:numId w:val="30"/>
        </w:numPr>
        <w:spacing w:line="360" w:lineRule="auto"/>
        <w:rPr>
          <w:rFonts w:ascii="Verdana" w:hAnsi="Verdana"/>
        </w:rPr>
      </w:pPr>
      <w:r w:rsidRPr="00F52504">
        <w:rPr>
          <w:rFonts w:ascii="Verdana" w:hAnsi="Verdana"/>
        </w:rPr>
        <w:t>Ilość: 1530 szt.</w:t>
      </w:r>
    </w:p>
    <w:p w14:paraId="099B3E64" w14:textId="77777777" w:rsidR="00F52504" w:rsidRPr="00F52504" w:rsidRDefault="00F52504" w:rsidP="00F52504">
      <w:pPr>
        <w:pStyle w:val="Bezodstpw"/>
        <w:spacing w:line="360" w:lineRule="auto"/>
        <w:rPr>
          <w:rFonts w:ascii="Verdana" w:hAnsi="Verdana"/>
          <w:b/>
          <w:bCs/>
        </w:rPr>
      </w:pPr>
      <w:r w:rsidRPr="00F52504">
        <w:rPr>
          <w:rFonts w:ascii="Verdana" w:hAnsi="Verdana"/>
          <w:b/>
          <w:bCs/>
        </w:rPr>
        <w:lastRenderedPageBreak/>
        <w:t>Warunki dodatkowe</w:t>
      </w:r>
    </w:p>
    <w:p w14:paraId="74A1BCB9" w14:textId="7623F49C" w:rsidR="0033275A" w:rsidRPr="0033275A" w:rsidRDefault="0033275A" w:rsidP="0033275A">
      <w:pPr>
        <w:pStyle w:val="NormalnyWeb"/>
        <w:numPr>
          <w:ilvl w:val="0"/>
          <w:numId w:val="25"/>
        </w:numPr>
        <w:spacing w:line="360" w:lineRule="auto"/>
        <w:rPr>
          <w:rFonts w:ascii="Verdana" w:hAnsi="Verdana"/>
        </w:rPr>
      </w:pPr>
      <w:r w:rsidRPr="0033275A">
        <w:rPr>
          <w:rFonts w:ascii="Verdana" w:hAnsi="Verdana"/>
        </w:rPr>
        <w:t>Wszystkie produkty muszą być fabrycznie nowe, wolne od wad fizycznych i prawnych oraz zgodne z opisem przedmiotu zamówienia.</w:t>
      </w:r>
    </w:p>
    <w:p w14:paraId="7BD1F200" w14:textId="29BB1812" w:rsidR="0033275A" w:rsidRPr="0033275A" w:rsidRDefault="0033275A" w:rsidP="0033275A">
      <w:pPr>
        <w:pStyle w:val="NormalnyWeb"/>
        <w:numPr>
          <w:ilvl w:val="0"/>
          <w:numId w:val="25"/>
        </w:numPr>
        <w:spacing w:line="360" w:lineRule="auto"/>
        <w:rPr>
          <w:rFonts w:ascii="Verdana" w:hAnsi="Verdana"/>
        </w:rPr>
      </w:pPr>
      <w:r w:rsidRPr="0033275A">
        <w:rPr>
          <w:rFonts w:ascii="Verdana" w:hAnsi="Verdana"/>
        </w:rPr>
        <w:t>Nadruki i grawery muszą charakteryzować się wysoką jakością wykonania, trwałością oraz estetyką, w szczególności odpornością na ścieranie i standardowe użytkowanie.</w:t>
      </w:r>
    </w:p>
    <w:p w14:paraId="403DE050" w14:textId="4B4C01A0" w:rsidR="0033275A" w:rsidRPr="0033275A" w:rsidRDefault="0033275A" w:rsidP="0033275A">
      <w:pPr>
        <w:pStyle w:val="NormalnyWeb"/>
        <w:numPr>
          <w:ilvl w:val="0"/>
          <w:numId w:val="25"/>
        </w:numPr>
        <w:spacing w:line="360" w:lineRule="auto"/>
        <w:rPr>
          <w:rFonts w:ascii="Verdana" w:hAnsi="Verdana"/>
        </w:rPr>
      </w:pPr>
      <w:r w:rsidRPr="0033275A">
        <w:rPr>
          <w:rFonts w:ascii="Verdana" w:hAnsi="Verdana"/>
        </w:rPr>
        <w:t>Nadruk na torbach – jednobarwny (monochromatyczny), natomiast na pozostałych elementach zamówienia – pełnokolorowy.</w:t>
      </w:r>
    </w:p>
    <w:p w14:paraId="20D32FB6" w14:textId="7533CAB8" w:rsidR="0033275A" w:rsidRPr="0033275A" w:rsidRDefault="0033275A" w:rsidP="0033275A">
      <w:pPr>
        <w:pStyle w:val="NormalnyWeb"/>
        <w:numPr>
          <w:ilvl w:val="0"/>
          <w:numId w:val="25"/>
        </w:numPr>
        <w:spacing w:before="0" w:beforeAutospacing="0" w:after="0" w:afterAutospacing="0" w:line="360" w:lineRule="auto"/>
        <w:rPr>
          <w:rFonts w:ascii="Verdana" w:hAnsi="Verdana"/>
        </w:rPr>
      </w:pPr>
      <w:r w:rsidRPr="0033275A">
        <w:rPr>
          <w:rFonts w:ascii="Verdana" w:hAnsi="Verdana"/>
        </w:rPr>
        <w:t>Szczegółowe wymagania dotyczące znakowania:</w:t>
      </w:r>
      <w:r w:rsidRPr="0033275A">
        <w:rPr>
          <w:rFonts w:ascii="Verdana" w:hAnsi="Verdana"/>
        </w:rPr>
        <w:br/>
        <w:t>Na każdym elemencie zamówienia (kubek, pendrive, notes, długopis, torba) zostanie wykonane oznakowanie zgodnie z aktualnymi na dzień realizacji zamówienia zasadami promocji i oznakowania projektów Funduszy Europejskich dla Rozwoju Społecznego (FERS) 2021–2027 oraz Księgą Znaku Zamawiającego, obejmujące:</w:t>
      </w:r>
    </w:p>
    <w:p w14:paraId="60DA1A01" w14:textId="062356BC" w:rsidR="0033275A" w:rsidRPr="0033275A" w:rsidRDefault="0033275A" w:rsidP="0033275A">
      <w:pPr>
        <w:pStyle w:val="NormalnyWeb"/>
        <w:numPr>
          <w:ilvl w:val="0"/>
          <w:numId w:val="37"/>
        </w:numPr>
        <w:spacing w:before="0" w:beforeAutospacing="0" w:after="0" w:afterAutospacing="0" w:line="360" w:lineRule="auto"/>
        <w:rPr>
          <w:rFonts w:ascii="Verdana" w:hAnsi="Verdana"/>
        </w:rPr>
      </w:pPr>
      <w:r w:rsidRPr="0033275A">
        <w:rPr>
          <w:rFonts w:ascii="Verdana" w:hAnsi="Verdana"/>
        </w:rPr>
        <w:t>pełnokolorowe zestawienie znaków Funduszy Europejskich, barw Rzeczypospolitej Polskiej oraz Unii Europejskiej – zgodnie z wytycznymi Ministerstwa Funduszy i Polityki Regionalnej, z wyjątkiem nadruku na torbach, gdzie dopuszcza się wersję monochromatyczną;</w:t>
      </w:r>
    </w:p>
    <w:p w14:paraId="2A247DBE" w14:textId="490657E4" w:rsidR="0033275A" w:rsidRPr="0033275A" w:rsidRDefault="0033275A" w:rsidP="0033275A">
      <w:pPr>
        <w:pStyle w:val="NormalnyWeb"/>
        <w:numPr>
          <w:ilvl w:val="0"/>
          <w:numId w:val="37"/>
        </w:numPr>
        <w:spacing w:before="0" w:beforeAutospacing="0" w:after="0" w:afterAutospacing="0" w:line="360" w:lineRule="auto"/>
        <w:rPr>
          <w:rFonts w:ascii="Verdana" w:hAnsi="Verdana"/>
        </w:rPr>
      </w:pPr>
      <w:r w:rsidRPr="0033275A">
        <w:rPr>
          <w:rFonts w:ascii="Verdana" w:hAnsi="Verdana"/>
        </w:rPr>
        <w:t>logotyp Wyższej Szkoły Bezpieczeństwa – w wersji pełnokolorowej lub jednokolorowej (dla toreb).</w:t>
      </w:r>
    </w:p>
    <w:p w14:paraId="5901122A" w14:textId="77777777" w:rsidR="00573D8B" w:rsidRPr="0033275A" w:rsidRDefault="00573D8B" w:rsidP="0033275A">
      <w:pPr>
        <w:pStyle w:val="NormalnyWeb"/>
        <w:numPr>
          <w:ilvl w:val="0"/>
          <w:numId w:val="25"/>
        </w:numPr>
        <w:spacing w:before="0" w:beforeAutospacing="0" w:after="0" w:afterAutospacing="0" w:line="360" w:lineRule="auto"/>
        <w:rPr>
          <w:rFonts w:ascii="Verdana" w:hAnsi="Verdana"/>
        </w:rPr>
      </w:pPr>
      <w:r w:rsidRPr="0033275A">
        <w:rPr>
          <w:rFonts w:ascii="Verdana" w:hAnsi="Verdana"/>
        </w:rPr>
        <w:t>Technika wykonania (sugerowana):</w:t>
      </w:r>
    </w:p>
    <w:p w14:paraId="1922B47F" w14:textId="77777777" w:rsidR="00573D8B" w:rsidRPr="0033275A" w:rsidRDefault="00573D8B" w:rsidP="00573D8B">
      <w:pPr>
        <w:pStyle w:val="NormalnyWeb"/>
        <w:numPr>
          <w:ilvl w:val="1"/>
          <w:numId w:val="25"/>
        </w:numPr>
        <w:spacing w:line="360" w:lineRule="auto"/>
        <w:rPr>
          <w:rFonts w:ascii="Verdana" w:hAnsi="Verdana"/>
        </w:rPr>
      </w:pPr>
      <w:r w:rsidRPr="0033275A">
        <w:rPr>
          <w:rFonts w:ascii="Verdana" w:hAnsi="Verdana"/>
        </w:rPr>
        <w:t>Kubek: Nadruk trwały (np. kalka ceramiczna lub sublimacja), odporny na mycie w zmywarkach.</w:t>
      </w:r>
    </w:p>
    <w:p w14:paraId="63731A71" w14:textId="77777777" w:rsidR="00573D8B" w:rsidRPr="0033275A" w:rsidRDefault="00573D8B" w:rsidP="00573D8B">
      <w:pPr>
        <w:pStyle w:val="NormalnyWeb"/>
        <w:numPr>
          <w:ilvl w:val="1"/>
          <w:numId w:val="25"/>
        </w:numPr>
        <w:spacing w:line="360" w:lineRule="auto"/>
        <w:rPr>
          <w:rFonts w:ascii="Verdana" w:hAnsi="Verdana"/>
        </w:rPr>
      </w:pPr>
      <w:r w:rsidRPr="0033275A">
        <w:rPr>
          <w:rFonts w:ascii="Verdana" w:hAnsi="Verdana"/>
        </w:rPr>
        <w:t>Pendrive / Długopis: Grawer laserowy lub nadruk odporny na ścieranie (tampodruk).</w:t>
      </w:r>
    </w:p>
    <w:p w14:paraId="5BE5C3E0" w14:textId="3A0700CE" w:rsidR="00573D8B" w:rsidRPr="00573D8B" w:rsidRDefault="00573D8B" w:rsidP="00573D8B">
      <w:pPr>
        <w:pStyle w:val="NormalnyWeb"/>
        <w:numPr>
          <w:ilvl w:val="1"/>
          <w:numId w:val="25"/>
        </w:numPr>
        <w:spacing w:line="360" w:lineRule="auto"/>
        <w:rPr>
          <w:rFonts w:ascii="Verdana" w:hAnsi="Verdana"/>
        </w:rPr>
      </w:pPr>
      <w:r w:rsidRPr="0033275A">
        <w:rPr>
          <w:rFonts w:ascii="Verdana" w:hAnsi="Verdana"/>
        </w:rPr>
        <w:t>Torba / Notes: Sitodruk</w:t>
      </w:r>
      <w:r w:rsidRPr="00573D8B">
        <w:rPr>
          <w:rFonts w:ascii="Verdana" w:hAnsi="Verdana"/>
        </w:rPr>
        <w:t xml:space="preserve"> (min. 2-3 kolory) lub nadruk cyfrowy DTF.</w:t>
      </w:r>
    </w:p>
    <w:p w14:paraId="6A6C12DE" w14:textId="25555DAE" w:rsidR="00573D8B" w:rsidRPr="00573D8B" w:rsidRDefault="004A66D0" w:rsidP="00573D8B">
      <w:pPr>
        <w:pStyle w:val="Bezodstpw"/>
        <w:numPr>
          <w:ilvl w:val="0"/>
          <w:numId w:val="25"/>
        </w:numPr>
        <w:spacing w:line="360" w:lineRule="auto"/>
        <w:rPr>
          <w:rFonts w:ascii="Verdana" w:hAnsi="Verdana"/>
        </w:rPr>
      </w:pPr>
      <w:r w:rsidRPr="004A66D0">
        <w:rPr>
          <w:rFonts w:ascii="Verdana" w:hAnsi="Verdana"/>
        </w:rPr>
        <w:t>Wykonawca zobowiązany jest do przedstawienia wizualizacji projektów do akceptacji Zamawiającego przed produkcją.</w:t>
      </w:r>
    </w:p>
    <w:p w14:paraId="3633EAAF" w14:textId="33828BA8" w:rsidR="004A66D0" w:rsidRDefault="004A66D0" w:rsidP="004A66D0">
      <w:pPr>
        <w:pStyle w:val="Nagwekzapytania"/>
      </w:pPr>
      <w:r>
        <w:lastRenderedPageBreak/>
        <w:t>Harmonogram</w:t>
      </w:r>
    </w:p>
    <w:p w14:paraId="21518C98" w14:textId="69165FCE" w:rsidR="004A66D0" w:rsidRPr="004A66D0" w:rsidRDefault="004A66D0" w:rsidP="004A66D0">
      <w:pPr>
        <w:pStyle w:val="Bezodstpw"/>
        <w:spacing w:line="360" w:lineRule="auto"/>
        <w:rPr>
          <w:rFonts w:ascii="Verdana" w:hAnsi="Verdana" w:cs="Calibri"/>
        </w:rPr>
      </w:pPr>
      <w:r>
        <w:rPr>
          <w:rFonts w:ascii="Verdana" w:hAnsi="Verdana" w:cs="Calibri"/>
        </w:rPr>
        <w:t xml:space="preserve">Zamówienie musi zostać zrealizowane w terminie </w:t>
      </w:r>
      <w:r w:rsidR="00CD4F2C">
        <w:rPr>
          <w:rFonts w:ascii="Verdana" w:hAnsi="Verdana" w:cs="Calibri"/>
        </w:rPr>
        <w:t>3</w:t>
      </w:r>
      <w:r>
        <w:rPr>
          <w:rFonts w:ascii="Verdana" w:hAnsi="Verdana" w:cs="Calibri"/>
        </w:rPr>
        <w:t>0 dni od podpisania umowy.</w:t>
      </w:r>
    </w:p>
    <w:p w14:paraId="72CDAFB8" w14:textId="77777777" w:rsidR="00503A7B" w:rsidRPr="00000AF8" w:rsidRDefault="00503A7B" w:rsidP="00F52504">
      <w:pPr>
        <w:pStyle w:val="Bezodstpw"/>
      </w:pPr>
    </w:p>
    <w:p w14:paraId="3BC24C50" w14:textId="77777777" w:rsidR="00AE1974" w:rsidRPr="00000AF8" w:rsidRDefault="00AE1974" w:rsidP="000E11F2">
      <w:pPr>
        <w:pStyle w:val="Nagwek1"/>
        <w:spacing w:before="0" w:line="360" w:lineRule="auto"/>
        <w:rPr>
          <w:rFonts w:ascii="Verdana" w:hAnsi="Verdana"/>
          <w:b/>
          <w:bCs/>
          <w:color w:val="auto"/>
          <w:sz w:val="24"/>
          <w:szCs w:val="24"/>
        </w:rPr>
      </w:pPr>
      <w:r w:rsidRPr="00000AF8">
        <w:rPr>
          <w:rFonts w:ascii="Verdana" w:hAnsi="Verdana"/>
          <w:b/>
          <w:bCs/>
          <w:color w:val="auto"/>
          <w:sz w:val="24"/>
          <w:szCs w:val="24"/>
        </w:rPr>
        <w:t>Przedmiot zamówienia według klasyfikacji Wspólnego Słownika Zamówień (CPV):</w:t>
      </w:r>
    </w:p>
    <w:p w14:paraId="598A7C0B" w14:textId="49970214" w:rsidR="00F45A3B" w:rsidRPr="00F52504" w:rsidRDefault="00F52504" w:rsidP="000E11F2">
      <w:pPr>
        <w:spacing w:after="0" w:line="360" w:lineRule="auto"/>
        <w:rPr>
          <w:rFonts w:ascii="Verdana" w:hAnsi="Verdana"/>
        </w:rPr>
      </w:pPr>
      <w:r w:rsidRPr="00F52504">
        <w:rPr>
          <w:rFonts w:ascii="Verdana" w:hAnsi="Verdana"/>
        </w:rPr>
        <w:t>18930000-7 Worki i torby</w:t>
      </w:r>
    </w:p>
    <w:p w14:paraId="09D45E59" w14:textId="4502B276" w:rsidR="00F52504" w:rsidRPr="00F52504" w:rsidRDefault="00F52504" w:rsidP="000E11F2">
      <w:pPr>
        <w:spacing w:after="0" w:line="360" w:lineRule="auto"/>
        <w:rPr>
          <w:rFonts w:ascii="Verdana" w:hAnsi="Verdana"/>
        </w:rPr>
      </w:pPr>
      <w:r w:rsidRPr="00F52504">
        <w:rPr>
          <w:rFonts w:ascii="Verdana" w:hAnsi="Verdana"/>
        </w:rPr>
        <w:t>39294100-0 Artykuły informacyjne i promocyjne</w:t>
      </w:r>
    </w:p>
    <w:p w14:paraId="782524D1" w14:textId="69AB4B9A" w:rsidR="00F52504" w:rsidRDefault="00F52504" w:rsidP="000E11F2">
      <w:pPr>
        <w:spacing w:after="0" w:line="360" w:lineRule="auto"/>
        <w:rPr>
          <w:rFonts w:ascii="Verdana" w:hAnsi="Verdana"/>
        </w:rPr>
      </w:pPr>
      <w:r w:rsidRPr="00F52504">
        <w:rPr>
          <w:rFonts w:ascii="Verdana" w:hAnsi="Verdana"/>
        </w:rPr>
        <w:t>30234600-4 Pamięć flash</w:t>
      </w:r>
    </w:p>
    <w:p w14:paraId="3487100A" w14:textId="5A417B22" w:rsidR="00F52504" w:rsidRDefault="00F52504" w:rsidP="000E11F2">
      <w:pPr>
        <w:spacing w:after="0" w:line="360" w:lineRule="auto"/>
        <w:rPr>
          <w:rFonts w:ascii="Verdana" w:hAnsi="Verdana"/>
        </w:rPr>
      </w:pPr>
      <w:r w:rsidRPr="00F52504">
        <w:rPr>
          <w:rFonts w:ascii="Verdana" w:hAnsi="Verdana"/>
        </w:rPr>
        <w:t>30192000-1</w:t>
      </w:r>
      <w:r>
        <w:rPr>
          <w:rFonts w:ascii="Verdana" w:hAnsi="Verdana"/>
        </w:rPr>
        <w:t xml:space="preserve"> </w:t>
      </w:r>
      <w:r w:rsidRPr="00F52504">
        <w:rPr>
          <w:rFonts w:ascii="Verdana" w:hAnsi="Verdana"/>
        </w:rPr>
        <w:t>Wyroby biurowe</w:t>
      </w:r>
    </w:p>
    <w:p w14:paraId="14506B64" w14:textId="2BEB8FDD" w:rsidR="00F52504" w:rsidRPr="00F52504" w:rsidRDefault="004A66D0" w:rsidP="000E11F2">
      <w:pPr>
        <w:spacing w:after="0" w:line="360" w:lineRule="auto"/>
        <w:rPr>
          <w:rFonts w:ascii="Verdana" w:hAnsi="Verdana"/>
        </w:rPr>
      </w:pPr>
      <w:r w:rsidRPr="004A66D0">
        <w:rPr>
          <w:rFonts w:ascii="Verdana" w:hAnsi="Verdana"/>
        </w:rPr>
        <w:t>22815000-6 - Notatniki</w:t>
      </w:r>
    </w:p>
    <w:p w14:paraId="04BD77CC" w14:textId="77777777" w:rsidR="00F52504" w:rsidRPr="00000AF8" w:rsidRDefault="00F52504" w:rsidP="000E11F2">
      <w:pPr>
        <w:spacing w:after="0" w:line="360" w:lineRule="auto"/>
        <w:rPr>
          <w:rFonts w:ascii="Verdana" w:hAnsi="Verdana" w:cs="Arial"/>
        </w:rPr>
      </w:pPr>
    </w:p>
    <w:p w14:paraId="053EABB9" w14:textId="5C5ACAA0" w:rsidR="00AE1974" w:rsidRPr="00000AF8" w:rsidRDefault="00A50E3E" w:rsidP="000E11F2">
      <w:pPr>
        <w:pStyle w:val="Nagwekzapytania"/>
        <w:spacing w:after="0"/>
      </w:pPr>
      <w:r>
        <w:t>Informacje</w:t>
      </w:r>
      <w:r w:rsidR="00AE1974" w:rsidRPr="00000AF8">
        <w:t xml:space="preserve"> ogólne</w:t>
      </w:r>
      <w:r w:rsidR="00D3348D" w:rsidRPr="00000AF8">
        <w:t>:</w:t>
      </w:r>
    </w:p>
    <w:p w14:paraId="414F796B" w14:textId="77777777" w:rsidR="00D3348D" w:rsidRPr="00000AF8" w:rsidRDefault="00D3348D" w:rsidP="00AD2427">
      <w:pPr>
        <w:pStyle w:val="Bezodstpw"/>
        <w:numPr>
          <w:ilvl w:val="0"/>
          <w:numId w:val="1"/>
        </w:numPr>
        <w:spacing w:line="360" w:lineRule="auto"/>
        <w:ind w:left="360"/>
        <w:rPr>
          <w:rFonts w:ascii="Verdana" w:hAnsi="Verdana"/>
        </w:rPr>
      </w:pPr>
      <w:r w:rsidRPr="00000AF8">
        <w:rPr>
          <w:rFonts w:ascii="Verdana" w:hAnsi="Verdana"/>
        </w:rPr>
        <w:t>Zamawiający unieważnia niniejsze postępowanie, jeżeli:</w:t>
      </w:r>
    </w:p>
    <w:p w14:paraId="20F1C68E" w14:textId="61ED30E5" w:rsidR="00D3348D" w:rsidRPr="00000AF8" w:rsidRDefault="00D3348D" w:rsidP="00AD2427">
      <w:pPr>
        <w:pStyle w:val="Bezodstpw"/>
        <w:numPr>
          <w:ilvl w:val="0"/>
          <w:numId w:val="10"/>
        </w:numPr>
        <w:spacing w:line="360" w:lineRule="auto"/>
        <w:ind w:left="720"/>
        <w:rPr>
          <w:rFonts w:ascii="Verdana" w:hAnsi="Verdana"/>
        </w:rPr>
      </w:pPr>
      <w:r w:rsidRPr="00000AF8">
        <w:rPr>
          <w:rFonts w:ascii="Verdana" w:hAnsi="Verdana"/>
        </w:rPr>
        <w:t>nie wpłynęły żadne oferty w postępowaniu,</w:t>
      </w:r>
    </w:p>
    <w:p w14:paraId="765AF067" w14:textId="7A7C6543" w:rsidR="00D3348D" w:rsidRPr="00000AF8" w:rsidRDefault="00D3348D" w:rsidP="00AD2427">
      <w:pPr>
        <w:pStyle w:val="Bezodstpw"/>
        <w:numPr>
          <w:ilvl w:val="0"/>
          <w:numId w:val="10"/>
        </w:numPr>
        <w:spacing w:line="360" w:lineRule="auto"/>
        <w:ind w:left="720"/>
        <w:rPr>
          <w:rFonts w:ascii="Verdana" w:hAnsi="Verdana"/>
        </w:rPr>
      </w:pPr>
      <w:r w:rsidRPr="00000AF8">
        <w:rPr>
          <w:rFonts w:ascii="Verdana" w:hAnsi="Verdana"/>
        </w:rPr>
        <w:t>nie złożono żadnej oferty niepodlegającej odrzuceniu,</w:t>
      </w:r>
    </w:p>
    <w:p w14:paraId="19C58FD0" w14:textId="3C1BAB1A" w:rsidR="00D3348D" w:rsidRPr="00000AF8" w:rsidRDefault="00D3348D" w:rsidP="00AD2427">
      <w:pPr>
        <w:pStyle w:val="Bezodstpw"/>
        <w:numPr>
          <w:ilvl w:val="0"/>
          <w:numId w:val="10"/>
        </w:numPr>
        <w:spacing w:line="360" w:lineRule="auto"/>
        <w:ind w:left="720"/>
        <w:rPr>
          <w:rFonts w:ascii="Verdana" w:hAnsi="Verdana"/>
        </w:rPr>
      </w:pPr>
      <w:r w:rsidRPr="00000AF8">
        <w:rPr>
          <w:rFonts w:ascii="Verdana" w:hAnsi="Verdana"/>
        </w:rPr>
        <w:t>wystąpiła istotna zmiana okoliczności powodująca, że</w:t>
      </w:r>
    </w:p>
    <w:p w14:paraId="4B2AE3B9" w14:textId="77777777" w:rsidR="00D3348D" w:rsidRPr="00000AF8" w:rsidRDefault="00D3348D" w:rsidP="00AD2427">
      <w:pPr>
        <w:pStyle w:val="Bezodstpw"/>
        <w:spacing w:line="360" w:lineRule="auto"/>
        <w:ind w:left="720"/>
        <w:rPr>
          <w:rFonts w:ascii="Verdana" w:hAnsi="Verdana"/>
        </w:rPr>
      </w:pPr>
      <w:r w:rsidRPr="00000AF8">
        <w:rPr>
          <w:rFonts w:ascii="Verdana" w:hAnsi="Verdana"/>
        </w:rPr>
        <w:t>prowadzenie postępowania lub wykonanie zamówienia nie leży w</w:t>
      </w:r>
    </w:p>
    <w:p w14:paraId="476EFCC9" w14:textId="77777777" w:rsidR="00D3348D" w:rsidRPr="00000AF8" w:rsidRDefault="00D3348D" w:rsidP="00AD2427">
      <w:pPr>
        <w:pStyle w:val="Bezodstpw"/>
        <w:spacing w:line="360" w:lineRule="auto"/>
        <w:ind w:left="720"/>
        <w:rPr>
          <w:rFonts w:ascii="Verdana" w:hAnsi="Verdana"/>
        </w:rPr>
      </w:pPr>
      <w:r w:rsidRPr="00000AF8">
        <w:rPr>
          <w:rFonts w:ascii="Verdana" w:hAnsi="Verdana"/>
        </w:rPr>
        <w:t>interesie publicznym, czego nie można było wcześniej</w:t>
      </w:r>
    </w:p>
    <w:p w14:paraId="07E476ED" w14:textId="77777777" w:rsidR="00D3348D" w:rsidRPr="00000AF8" w:rsidRDefault="00D3348D" w:rsidP="00AD2427">
      <w:pPr>
        <w:pStyle w:val="Bezodstpw"/>
        <w:spacing w:line="360" w:lineRule="auto"/>
        <w:ind w:left="720"/>
        <w:rPr>
          <w:rFonts w:ascii="Verdana" w:hAnsi="Verdana"/>
        </w:rPr>
      </w:pPr>
      <w:r w:rsidRPr="00000AF8">
        <w:rPr>
          <w:rFonts w:ascii="Verdana" w:hAnsi="Verdana"/>
        </w:rPr>
        <w:t>przewidzieć.</w:t>
      </w:r>
    </w:p>
    <w:p w14:paraId="62B315A6" w14:textId="1FB9111E" w:rsidR="00D3348D" w:rsidRPr="00000AF8" w:rsidRDefault="00D3348D" w:rsidP="00AD2427">
      <w:pPr>
        <w:pStyle w:val="Bezodstpw"/>
        <w:numPr>
          <w:ilvl w:val="0"/>
          <w:numId w:val="10"/>
        </w:numPr>
        <w:spacing w:line="360" w:lineRule="auto"/>
        <w:ind w:left="720"/>
        <w:rPr>
          <w:rFonts w:ascii="Verdana" w:hAnsi="Verdana"/>
        </w:rPr>
      </w:pPr>
      <w:r w:rsidRPr="00000AF8">
        <w:rPr>
          <w:rFonts w:ascii="Verdana" w:hAnsi="Verdana"/>
        </w:rPr>
        <w:t>cena najkorzystniejszej oferty lub oferta z najniższą ceną</w:t>
      </w:r>
    </w:p>
    <w:p w14:paraId="0B5259F3" w14:textId="38EEFD09" w:rsidR="00D3348D" w:rsidRPr="00000AF8" w:rsidRDefault="00D3348D" w:rsidP="00AD2427">
      <w:pPr>
        <w:pStyle w:val="Bezodstpw"/>
        <w:spacing w:line="360" w:lineRule="auto"/>
        <w:ind w:left="720"/>
        <w:rPr>
          <w:rFonts w:ascii="Verdana" w:hAnsi="Verdana"/>
        </w:rPr>
      </w:pPr>
      <w:r w:rsidRPr="00000AF8">
        <w:rPr>
          <w:rFonts w:ascii="Verdana" w:hAnsi="Verdana"/>
        </w:rPr>
        <w:t>przekracza kwotę jaką Zamawiający zamierza przeznaczyć na</w:t>
      </w:r>
    </w:p>
    <w:p w14:paraId="71516E2E" w14:textId="77777777" w:rsidR="00D3348D" w:rsidRPr="00000AF8" w:rsidRDefault="00D3348D" w:rsidP="00AD2427">
      <w:pPr>
        <w:pStyle w:val="Bezodstpw"/>
        <w:spacing w:line="360" w:lineRule="auto"/>
        <w:ind w:left="720"/>
        <w:rPr>
          <w:rFonts w:ascii="Verdana" w:hAnsi="Verdana"/>
        </w:rPr>
      </w:pPr>
      <w:r w:rsidRPr="00000AF8">
        <w:rPr>
          <w:rFonts w:ascii="Verdana" w:hAnsi="Verdana"/>
        </w:rPr>
        <w:t>sfinansowanie zamówienia,</w:t>
      </w:r>
    </w:p>
    <w:p w14:paraId="5BFCCFAC" w14:textId="7208520A" w:rsidR="00D3348D" w:rsidRPr="00000AF8" w:rsidRDefault="00D3348D" w:rsidP="00AD2427">
      <w:pPr>
        <w:pStyle w:val="Bezodstpw"/>
        <w:numPr>
          <w:ilvl w:val="0"/>
          <w:numId w:val="10"/>
        </w:numPr>
        <w:spacing w:line="360" w:lineRule="auto"/>
        <w:ind w:left="720"/>
        <w:rPr>
          <w:rFonts w:ascii="Verdana" w:hAnsi="Verdana"/>
        </w:rPr>
      </w:pPr>
      <w:r w:rsidRPr="00000AF8">
        <w:rPr>
          <w:rFonts w:ascii="Verdana" w:hAnsi="Verdana"/>
        </w:rPr>
        <w:t>w innych uzasadnionych okolicznościach związanych z</w:t>
      </w:r>
    </w:p>
    <w:p w14:paraId="0CB7E828" w14:textId="77777777" w:rsidR="00D3348D" w:rsidRPr="00000AF8" w:rsidRDefault="00D3348D" w:rsidP="00AD2427">
      <w:pPr>
        <w:pStyle w:val="Bezodstpw"/>
        <w:spacing w:line="360" w:lineRule="auto"/>
        <w:ind w:left="720"/>
        <w:rPr>
          <w:rFonts w:ascii="Verdana" w:hAnsi="Verdana"/>
        </w:rPr>
      </w:pPr>
      <w:r w:rsidRPr="00000AF8">
        <w:rPr>
          <w:rFonts w:ascii="Verdana" w:hAnsi="Verdana"/>
        </w:rPr>
        <w:t>niemożliwością osiągnięcia celu gospodarczego Projektu,</w:t>
      </w:r>
    </w:p>
    <w:p w14:paraId="065204E0" w14:textId="704C54B3" w:rsidR="00D3348D" w:rsidRPr="00000AF8" w:rsidRDefault="00D3348D" w:rsidP="00AD2427">
      <w:pPr>
        <w:pStyle w:val="Bezodstpw"/>
        <w:numPr>
          <w:ilvl w:val="0"/>
          <w:numId w:val="10"/>
        </w:numPr>
        <w:spacing w:line="360" w:lineRule="auto"/>
        <w:ind w:left="720"/>
        <w:rPr>
          <w:rFonts w:ascii="Verdana" w:hAnsi="Verdana"/>
        </w:rPr>
      </w:pPr>
      <w:r w:rsidRPr="00000AF8">
        <w:rPr>
          <w:rFonts w:ascii="Verdana" w:hAnsi="Verdana"/>
        </w:rPr>
        <w:t>postępowanie obarczone jest niemożliwą do usunięcia wadą</w:t>
      </w:r>
    </w:p>
    <w:p w14:paraId="1391BDA6" w14:textId="77777777" w:rsidR="00D3348D" w:rsidRPr="00000AF8" w:rsidRDefault="00D3348D" w:rsidP="00AD2427">
      <w:pPr>
        <w:pStyle w:val="Bezodstpw"/>
        <w:numPr>
          <w:ilvl w:val="0"/>
          <w:numId w:val="10"/>
        </w:numPr>
        <w:spacing w:line="360" w:lineRule="auto"/>
        <w:ind w:left="720"/>
        <w:rPr>
          <w:rFonts w:ascii="Verdana" w:hAnsi="Verdana"/>
        </w:rPr>
      </w:pPr>
      <w:r w:rsidRPr="00000AF8">
        <w:rPr>
          <w:rFonts w:ascii="Verdana" w:hAnsi="Verdana"/>
        </w:rPr>
        <w:t>uniemożliwiającą zawarcie umowy.</w:t>
      </w:r>
    </w:p>
    <w:p w14:paraId="7CA5E603" w14:textId="77EC7762" w:rsidR="00D3348D" w:rsidRPr="00000AF8" w:rsidRDefault="00D3348D" w:rsidP="00AD2427">
      <w:pPr>
        <w:pStyle w:val="Bezodstpw"/>
        <w:spacing w:line="360" w:lineRule="auto"/>
        <w:ind w:left="360"/>
        <w:rPr>
          <w:rFonts w:ascii="Verdana" w:hAnsi="Verdana"/>
        </w:rPr>
      </w:pPr>
      <w:r w:rsidRPr="00000AF8">
        <w:rPr>
          <w:rFonts w:ascii="Verdana" w:hAnsi="Verdana"/>
        </w:rPr>
        <w:t xml:space="preserve">O unieważnieniu postępowania o udzielenie zamówienia Zamawiający zawiadamia jednocześnie wszystkich Wykonawców poprzez zawarcie informacji o unieważnieniu na portalu Baza Konkurencyjności: </w:t>
      </w:r>
      <w:hyperlink r:id="rId11" w:history="1">
        <w:r w:rsidRPr="00000AF8">
          <w:rPr>
            <w:rStyle w:val="Hipercze"/>
            <w:rFonts w:ascii="Verdana" w:hAnsi="Verdana"/>
          </w:rPr>
          <w:t>https://bazakonkurencyjnosci.funduszeeuropejskie.gov.pl/</w:t>
        </w:r>
      </w:hyperlink>
      <w:r w:rsidRPr="00000AF8">
        <w:rPr>
          <w:rFonts w:ascii="Verdana" w:hAnsi="Verdana"/>
        </w:rPr>
        <w:t xml:space="preserve"> </w:t>
      </w:r>
    </w:p>
    <w:p w14:paraId="324C2B18" w14:textId="31D247EE" w:rsidR="00AE1974" w:rsidRPr="00000AF8" w:rsidRDefault="00AE1974" w:rsidP="00AD2427">
      <w:pPr>
        <w:pStyle w:val="Bezodstpw"/>
        <w:numPr>
          <w:ilvl w:val="0"/>
          <w:numId w:val="1"/>
        </w:numPr>
        <w:spacing w:line="360" w:lineRule="auto"/>
        <w:ind w:left="360"/>
        <w:rPr>
          <w:rFonts w:ascii="Verdana" w:hAnsi="Verdana"/>
        </w:rPr>
      </w:pPr>
      <w:r w:rsidRPr="00000AF8">
        <w:rPr>
          <w:rFonts w:ascii="Verdana" w:hAnsi="Verdana"/>
        </w:rPr>
        <w:lastRenderedPageBreak/>
        <w:t>Zgodnie z obowiązującym prawem niniejsze Zapytanie</w:t>
      </w:r>
      <w:r w:rsidR="0057694B" w:rsidRPr="00000AF8">
        <w:rPr>
          <w:rFonts w:ascii="Verdana" w:hAnsi="Verdana"/>
        </w:rPr>
        <w:t xml:space="preserve"> ofertowe</w:t>
      </w:r>
      <w:r w:rsidRPr="00000AF8">
        <w:rPr>
          <w:rFonts w:ascii="Verdana" w:hAnsi="Verdana"/>
        </w:rPr>
        <w:t xml:space="preserve"> nie jest procedowane na podstawie przepisów ustawy Prawo zamówień publicznych</w:t>
      </w:r>
      <w:r w:rsidR="00EA2F37">
        <w:rPr>
          <w:rFonts w:ascii="Verdana" w:hAnsi="Verdana"/>
        </w:rPr>
        <w:t>.</w:t>
      </w:r>
      <w:r w:rsidRPr="00000AF8">
        <w:rPr>
          <w:rFonts w:ascii="Verdana" w:hAnsi="Verdana"/>
        </w:rPr>
        <w:t xml:space="preserve"> </w:t>
      </w:r>
    </w:p>
    <w:p w14:paraId="45A4DE22" w14:textId="77777777" w:rsidR="001532B3" w:rsidRPr="00000AF8" w:rsidRDefault="009C5466" w:rsidP="00AD2427">
      <w:pPr>
        <w:pStyle w:val="Bezodstpw"/>
        <w:numPr>
          <w:ilvl w:val="0"/>
          <w:numId w:val="1"/>
        </w:numPr>
        <w:spacing w:line="360" w:lineRule="auto"/>
        <w:ind w:left="360"/>
        <w:rPr>
          <w:rFonts w:ascii="Verdana" w:hAnsi="Verdana"/>
        </w:rPr>
      </w:pPr>
      <w:r w:rsidRPr="00000AF8">
        <w:rPr>
          <w:rFonts w:ascii="Verdana" w:hAnsi="Verdana"/>
        </w:rPr>
        <w:t xml:space="preserve">Zamawiający nie przewiduje udzielenia zamówienia w częściach. </w:t>
      </w:r>
    </w:p>
    <w:p w14:paraId="41E27847" w14:textId="4867693F" w:rsidR="00A67E81" w:rsidRPr="00000AF8" w:rsidRDefault="00A67E81" w:rsidP="00AD2427">
      <w:pPr>
        <w:pStyle w:val="Bezodstpw"/>
        <w:numPr>
          <w:ilvl w:val="0"/>
          <w:numId w:val="1"/>
        </w:numPr>
        <w:spacing w:line="360" w:lineRule="auto"/>
        <w:ind w:left="360"/>
        <w:rPr>
          <w:rFonts w:ascii="Verdana" w:hAnsi="Verdana"/>
        </w:rPr>
      </w:pPr>
      <w:r w:rsidRPr="00000AF8">
        <w:rPr>
          <w:rFonts w:ascii="Verdana" w:hAnsi="Verdana"/>
        </w:rPr>
        <w:t xml:space="preserve">Zamawiający nie dopuszcza możliwości składania ofert wariantowych. </w:t>
      </w:r>
    </w:p>
    <w:p w14:paraId="423D68C2" w14:textId="783181FB" w:rsidR="00530A7F" w:rsidRPr="00000AF8" w:rsidRDefault="00530A7F" w:rsidP="00AD2427">
      <w:pPr>
        <w:pStyle w:val="Bezodstpw"/>
        <w:numPr>
          <w:ilvl w:val="0"/>
          <w:numId w:val="1"/>
        </w:numPr>
        <w:spacing w:line="360" w:lineRule="auto"/>
        <w:ind w:left="360"/>
        <w:rPr>
          <w:rFonts w:ascii="Verdana" w:hAnsi="Verdana"/>
        </w:rPr>
      </w:pPr>
      <w:r w:rsidRPr="00000AF8">
        <w:rPr>
          <w:rFonts w:ascii="Verdana" w:hAnsi="Verdana"/>
        </w:rPr>
        <w:t xml:space="preserve">Zamawiający dopuszcza możliwości powierzania całości </w:t>
      </w:r>
      <w:r w:rsidR="00A50E3E">
        <w:rPr>
          <w:rFonts w:ascii="Verdana" w:hAnsi="Verdana"/>
        </w:rPr>
        <w:t xml:space="preserve">lub części </w:t>
      </w:r>
      <w:r w:rsidRPr="00000AF8">
        <w:rPr>
          <w:rFonts w:ascii="Verdana" w:hAnsi="Verdana"/>
        </w:rPr>
        <w:t>zamówienia podwykonawcom.</w:t>
      </w:r>
      <w:r w:rsidR="00EB107E">
        <w:rPr>
          <w:rFonts w:ascii="Verdana" w:hAnsi="Verdana"/>
        </w:rPr>
        <w:t xml:space="preserve"> </w:t>
      </w:r>
    </w:p>
    <w:p w14:paraId="47857BB7" w14:textId="43A4D787" w:rsidR="008C66EB" w:rsidRPr="004A66D0" w:rsidRDefault="008C66EB" w:rsidP="00AD2427">
      <w:pPr>
        <w:pStyle w:val="Bezodstpw"/>
        <w:numPr>
          <w:ilvl w:val="0"/>
          <w:numId w:val="1"/>
        </w:numPr>
        <w:spacing w:line="360" w:lineRule="auto"/>
        <w:ind w:left="360"/>
        <w:rPr>
          <w:rFonts w:ascii="Verdana" w:hAnsi="Verdana"/>
          <w:strike/>
        </w:rPr>
      </w:pPr>
      <w:r w:rsidRPr="00000AF8">
        <w:rPr>
          <w:rFonts w:ascii="Verdana" w:eastAsia="Calibri" w:hAnsi="Verdana" w:cstheme="minorHAnsi"/>
        </w:rPr>
        <w:t>Postępowanie prowadzone jest zgodnie z zasadą konkurencyjności, opisaną szczegółowo w ,,Wytycznych dotyczące kwalifikowalności wydatków na lata 2021-2027” z dnia 14 marca 2025</w:t>
      </w:r>
      <w:r w:rsidR="00AB6B65">
        <w:rPr>
          <w:rFonts w:ascii="Verdana" w:eastAsia="Calibri" w:hAnsi="Verdana" w:cstheme="minorHAnsi"/>
        </w:rPr>
        <w:t xml:space="preserve"> </w:t>
      </w:r>
      <w:r w:rsidRPr="00000AF8">
        <w:rPr>
          <w:rFonts w:ascii="Verdana" w:eastAsia="Calibri" w:hAnsi="Verdana" w:cstheme="minorHAnsi"/>
        </w:rPr>
        <w:t>r</w:t>
      </w:r>
      <w:r w:rsidR="00A50E3E">
        <w:rPr>
          <w:rFonts w:ascii="Verdana" w:eastAsia="Calibri" w:hAnsi="Verdana" w:cstheme="minorHAnsi"/>
        </w:rPr>
        <w:t>.</w:t>
      </w:r>
    </w:p>
    <w:p w14:paraId="333591FB" w14:textId="77777777" w:rsidR="004A66D0" w:rsidRDefault="004A66D0" w:rsidP="00AD2427">
      <w:pPr>
        <w:pStyle w:val="Bezodstpw"/>
        <w:numPr>
          <w:ilvl w:val="0"/>
          <w:numId w:val="1"/>
        </w:numPr>
        <w:spacing w:line="360" w:lineRule="auto"/>
        <w:ind w:left="360"/>
        <w:rPr>
          <w:rFonts w:ascii="Verdana" w:hAnsi="Verdana"/>
        </w:rPr>
      </w:pPr>
      <w:r w:rsidRPr="004A66D0">
        <w:rPr>
          <w:rFonts w:ascii="Verdana" w:hAnsi="Verdana"/>
        </w:rPr>
        <w:t>Jeśli w opisie przedmiotu zamówienia występują: nazwy konkretnego producenta, nazwy konkretnego produktu, normy jakościowe, patenty, znaki towarowe, typy, standardy należy to traktować jedynie jako pomoc w opisie przedmiotu zamówienia. W każdym przypadku dopuszczalne są produkty równoważne pod względem konstrukcji, materiałów, funkcjonalności, jakości. Jeżeli w opisie przedmiotu zamówienia wskazano jakikolwiek znak towarowy, patent czy pochodzenie - należy przyjąć, że wskazane patenty, znaki towarowe, pochodzenie określają parametry techniczne, eksploatacyjne, użytkowe, co oznacza, że Zamawiający dopuszcza złożenie ofert w tej części przedmiotu zamówienia o równoważnych parametrach technicznych, eksploatacyjnych i użytkowych.</w:t>
      </w:r>
    </w:p>
    <w:p w14:paraId="66D4EABF" w14:textId="2BECB702" w:rsidR="004A66D0" w:rsidRPr="004A66D0" w:rsidRDefault="004A66D0" w:rsidP="00AD2427">
      <w:pPr>
        <w:pStyle w:val="Bezodstpw"/>
        <w:numPr>
          <w:ilvl w:val="0"/>
          <w:numId w:val="1"/>
        </w:numPr>
        <w:spacing w:line="360" w:lineRule="auto"/>
        <w:ind w:left="360"/>
        <w:rPr>
          <w:rFonts w:ascii="Verdana" w:hAnsi="Verdana"/>
        </w:rPr>
      </w:pPr>
      <w:r w:rsidRPr="004A66D0">
        <w:rPr>
          <w:rFonts w:ascii="Verdana" w:hAnsi="Verdana"/>
        </w:rPr>
        <w:t>Obowiązek wykazania równoważności spoczywa na Wykonawcy, który w przypadku oferowania rozwiązań równoważnych powinien dołączyć do oferty specyfikacje techniczne, karty katalogowe, instrukcje lub inne dokumenty zawierające dane techniczne elementów równoważnych. W razie wątpliwości co do równoważności poszczególnych elementów, Zamawiający wezwie Wykonawcę do złożenia dodatkowych wyjaśnień lub dokumentów.</w:t>
      </w:r>
    </w:p>
    <w:p w14:paraId="06E045B1" w14:textId="77777777" w:rsidR="00030177" w:rsidRDefault="008C66EB" w:rsidP="00AD2427">
      <w:pPr>
        <w:pStyle w:val="Bezodstpw"/>
        <w:numPr>
          <w:ilvl w:val="0"/>
          <w:numId w:val="1"/>
        </w:numPr>
        <w:spacing w:line="360" w:lineRule="auto"/>
        <w:ind w:left="360"/>
        <w:rPr>
          <w:rFonts w:ascii="Verdana" w:hAnsi="Verdana"/>
        </w:rPr>
      </w:pPr>
      <w:r w:rsidRPr="00000AF8">
        <w:rPr>
          <w:rFonts w:ascii="Verdana" w:hAnsi="Verdana"/>
        </w:rPr>
        <w:t xml:space="preserve">Przedmiot zamówienia powinien być zrealizowany zgodnie z zasadą równości szans i niedyskryminacji, a także równości szans kobiet i </w:t>
      </w:r>
      <w:r w:rsidRPr="00000AF8">
        <w:rPr>
          <w:rFonts w:ascii="Verdana" w:hAnsi="Verdana"/>
        </w:rPr>
        <w:lastRenderedPageBreak/>
        <w:t>mężczyzn, zgodnie z Wytycznymi w zakresie realizacji zasady równości szans i niedyskryminacji, w tym, dostępności dla osób z niepełnosprawnościami oraz zasady równości szans kobiet i mężczyzn w ramach funduszy unijnych.</w:t>
      </w:r>
    </w:p>
    <w:p w14:paraId="6025F496" w14:textId="5DAE019A" w:rsidR="00030177" w:rsidRPr="00AD2427" w:rsidRDefault="00030177" w:rsidP="00AD2427">
      <w:pPr>
        <w:pStyle w:val="Bezodstpw"/>
        <w:numPr>
          <w:ilvl w:val="0"/>
          <w:numId w:val="1"/>
        </w:numPr>
        <w:spacing w:line="360" w:lineRule="auto"/>
        <w:ind w:left="360"/>
        <w:rPr>
          <w:rFonts w:ascii="Verdana" w:hAnsi="Verdana"/>
        </w:rPr>
      </w:pPr>
      <w:r w:rsidRPr="00030177">
        <w:rPr>
          <w:rFonts w:ascii="Verdana" w:eastAsia="Calibri" w:hAnsi="Verdana" w:cstheme="minorHAnsi"/>
          <w:color w:val="000000"/>
        </w:rPr>
        <w:t>Wykonawcy mogą zwrócić się do Zamawiającego z wnioskiem o wyjaśnienia dotyczące Zapytania ofertowego najpóźniej</w:t>
      </w:r>
      <w:r w:rsidR="00AB6B65">
        <w:rPr>
          <w:rFonts w:ascii="Verdana" w:eastAsia="Calibri" w:hAnsi="Verdana" w:cstheme="minorHAnsi"/>
          <w:color w:val="000000"/>
        </w:rPr>
        <w:t xml:space="preserve"> do 19 marca 2026. </w:t>
      </w:r>
      <w:r w:rsidRPr="00030177">
        <w:rPr>
          <w:rFonts w:ascii="Verdana" w:eastAsia="Calibri" w:hAnsi="Verdana" w:cstheme="minorHAnsi"/>
          <w:color w:val="000000"/>
        </w:rPr>
        <w:t>Jeżeli wniosek o wyjaśnienie wpłynie do Zamawiającego po terminie wskazanym powyżej, Zamawiający może pozostawić wniosek bez rozpoznania. Treść wyjaśnienia, bez wskazania źródła zapytania, Zamawiający zamieści na stronie internetowej, na której upubliczniono Zapytanie ofertowe.</w:t>
      </w:r>
    </w:p>
    <w:p w14:paraId="71CB10A4" w14:textId="77777777" w:rsidR="00AD2427" w:rsidRPr="00AD2427" w:rsidRDefault="00AD2427" w:rsidP="00AD2427">
      <w:pPr>
        <w:pStyle w:val="Nagwekzapytania"/>
      </w:pPr>
    </w:p>
    <w:p w14:paraId="7D81380A" w14:textId="77777777" w:rsidR="00AD2427" w:rsidRPr="00AD2427" w:rsidRDefault="00AD2427" w:rsidP="00AD2427">
      <w:pPr>
        <w:pStyle w:val="Nagwekzapytania"/>
      </w:pPr>
      <w:r w:rsidRPr="00AD2427">
        <w:t>Sposób komunikacji z Wykonawcami</w:t>
      </w:r>
    </w:p>
    <w:p w14:paraId="614FCB8C" w14:textId="77777777" w:rsidR="00AD2427" w:rsidRPr="00AD2427" w:rsidRDefault="00AD2427" w:rsidP="00AD2427">
      <w:pPr>
        <w:pStyle w:val="Bezodstpw"/>
        <w:numPr>
          <w:ilvl w:val="0"/>
          <w:numId w:val="35"/>
        </w:numPr>
        <w:tabs>
          <w:tab w:val="clear" w:pos="720"/>
          <w:tab w:val="num" w:pos="360"/>
        </w:tabs>
        <w:spacing w:line="360" w:lineRule="auto"/>
        <w:ind w:left="360"/>
        <w:rPr>
          <w:rFonts w:ascii="Verdana" w:hAnsi="Verdana"/>
        </w:rPr>
      </w:pPr>
      <w:r w:rsidRPr="00AD2427">
        <w:rPr>
          <w:rFonts w:ascii="Verdana" w:hAnsi="Verdana"/>
        </w:rPr>
        <w:t>Wszelka komunikacja pomiędzy Zamawiającym a Wykonawcami dotycząca niniejszego postępowania, w szczególności pytania dotyczące treści Zapytania ofertowego, wnioski o wyjaśnienia oraz przekazywanie wyjaśnień i zmian treści zapytania, odbywa się za pośrednictwem Bazy Konkurencyjności.</w:t>
      </w:r>
    </w:p>
    <w:p w14:paraId="4D4093B3" w14:textId="77777777" w:rsidR="00AD2427" w:rsidRPr="00AD2427" w:rsidRDefault="00AD2427" w:rsidP="00AD2427">
      <w:pPr>
        <w:pStyle w:val="Bezodstpw"/>
        <w:numPr>
          <w:ilvl w:val="0"/>
          <w:numId w:val="35"/>
        </w:numPr>
        <w:tabs>
          <w:tab w:val="clear" w:pos="720"/>
          <w:tab w:val="num" w:pos="360"/>
        </w:tabs>
        <w:spacing w:line="360" w:lineRule="auto"/>
        <w:ind w:left="360"/>
        <w:rPr>
          <w:rFonts w:ascii="Verdana" w:hAnsi="Verdana"/>
        </w:rPr>
      </w:pPr>
      <w:r w:rsidRPr="00AD2427">
        <w:rPr>
          <w:rFonts w:ascii="Verdana" w:hAnsi="Verdana"/>
        </w:rPr>
        <w:t>Wyjaśnienia dotyczące treści Zapytania ofertowego będą publikowane w Bazie Konkurencyjności bez wskazania źródła zapytania i stają się integralną częścią niniejszego postępowania.</w:t>
      </w:r>
    </w:p>
    <w:p w14:paraId="416F0BB3" w14:textId="77777777" w:rsidR="00AD2427" w:rsidRPr="00AD2427" w:rsidRDefault="00AD2427" w:rsidP="00AD2427">
      <w:pPr>
        <w:pStyle w:val="Bezodstpw"/>
        <w:numPr>
          <w:ilvl w:val="0"/>
          <w:numId w:val="35"/>
        </w:numPr>
        <w:tabs>
          <w:tab w:val="clear" w:pos="720"/>
          <w:tab w:val="num" w:pos="360"/>
        </w:tabs>
        <w:spacing w:line="360" w:lineRule="auto"/>
        <w:ind w:left="360"/>
        <w:rPr>
          <w:rFonts w:ascii="Verdana" w:hAnsi="Verdana"/>
        </w:rPr>
      </w:pPr>
      <w:r w:rsidRPr="00AD2427">
        <w:rPr>
          <w:rFonts w:ascii="Verdana" w:hAnsi="Verdana"/>
        </w:rPr>
        <w:t>Po upływie terminu składania ofert Zamawiający może zwracać się do Wykonawców o złożenie wyjaśnień dotyczących treści złożonych ofert. W takim przypadku komunikacja z Wykonawcami może odbywać się również drogą elektroniczną na adres e-mail wskazany w Formularzu ofertowym.</w:t>
      </w:r>
    </w:p>
    <w:p w14:paraId="5C20AB6A" w14:textId="77777777" w:rsidR="00AD2427" w:rsidRDefault="00AD2427" w:rsidP="00AD2427">
      <w:pPr>
        <w:pStyle w:val="Bezodstpw"/>
        <w:numPr>
          <w:ilvl w:val="0"/>
          <w:numId w:val="35"/>
        </w:numPr>
        <w:tabs>
          <w:tab w:val="clear" w:pos="720"/>
          <w:tab w:val="num" w:pos="360"/>
        </w:tabs>
        <w:spacing w:line="360" w:lineRule="auto"/>
        <w:ind w:left="360"/>
        <w:rPr>
          <w:rFonts w:ascii="Verdana" w:hAnsi="Verdana"/>
        </w:rPr>
      </w:pPr>
      <w:r w:rsidRPr="00AD2427">
        <w:rPr>
          <w:rFonts w:ascii="Verdana" w:hAnsi="Verdana"/>
        </w:rPr>
        <w:t>Przekazywane w ten sposób wyjaśnienia nie mogą prowadzić do zmiany treści złożonej oferty ani do jej uzupełnienia w sposób naruszający zasadę konkurencyjności.</w:t>
      </w:r>
    </w:p>
    <w:p w14:paraId="7F5F17A1" w14:textId="77777777" w:rsidR="00AD2427" w:rsidRPr="00030177" w:rsidRDefault="00AD2427" w:rsidP="00AD2427">
      <w:pPr>
        <w:pStyle w:val="Bezodstpw"/>
        <w:spacing w:line="360" w:lineRule="auto"/>
        <w:rPr>
          <w:rFonts w:ascii="Verdana" w:hAnsi="Verdana"/>
        </w:rPr>
      </w:pPr>
    </w:p>
    <w:p w14:paraId="41033983" w14:textId="335EB54C" w:rsidR="00AE1974" w:rsidRPr="00000AF8" w:rsidRDefault="00AE1974" w:rsidP="000E11F2">
      <w:pPr>
        <w:pStyle w:val="Nagwekzapytania"/>
        <w:spacing w:after="0"/>
      </w:pPr>
      <w:r w:rsidRPr="00000AF8">
        <w:lastRenderedPageBreak/>
        <w:t>Wymagania dotyczące Wykonawców</w:t>
      </w:r>
      <w:r w:rsidR="008C66EB" w:rsidRPr="00000AF8">
        <w:t>:</w:t>
      </w:r>
      <w:r w:rsidRPr="00000AF8">
        <w:t xml:space="preserve"> </w:t>
      </w:r>
    </w:p>
    <w:p w14:paraId="141BF4F0" w14:textId="02432A89" w:rsidR="00A83404" w:rsidRPr="00000AF8" w:rsidRDefault="00A83404" w:rsidP="00AD2427">
      <w:pPr>
        <w:pStyle w:val="Bezodstpw"/>
        <w:spacing w:line="360" w:lineRule="auto"/>
        <w:rPr>
          <w:rFonts w:ascii="Verdana" w:hAnsi="Verdana"/>
          <w:kern w:val="32"/>
        </w:rPr>
      </w:pPr>
      <w:r w:rsidRPr="00000AF8">
        <w:rPr>
          <w:rFonts w:ascii="Verdana" w:hAnsi="Verdana"/>
          <w:kern w:val="32"/>
        </w:rPr>
        <w:t>O udzielenie zamówienia mogą ubiegać się Wykonawcy, którzy spełniają następujące warunki:</w:t>
      </w:r>
    </w:p>
    <w:p w14:paraId="7CA9A5AA" w14:textId="77777777" w:rsidR="00EA2F37" w:rsidRDefault="00A83404" w:rsidP="00AD2427">
      <w:pPr>
        <w:pStyle w:val="Bezodstpw"/>
        <w:numPr>
          <w:ilvl w:val="0"/>
          <w:numId w:val="2"/>
        </w:numPr>
        <w:spacing w:line="360" w:lineRule="auto"/>
        <w:ind w:left="708"/>
        <w:rPr>
          <w:rFonts w:ascii="Verdana" w:hAnsi="Verdana"/>
          <w:kern w:val="32"/>
        </w:rPr>
      </w:pPr>
      <w:r w:rsidRPr="00000AF8">
        <w:rPr>
          <w:rFonts w:ascii="Verdana" w:hAnsi="Verdana"/>
          <w:kern w:val="32"/>
        </w:rPr>
        <w:t xml:space="preserve">nie są powiązani z Zamawiającym osobowo ani kapitałowo, co poświadczą składając oświadczenie zawarte w załączniku nr </w:t>
      </w:r>
      <w:r w:rsidR="004A66D0">
        <w:rPr>
          <w:rFonts w:ascii="Verdana" w:hAnsi="Verdana"/>
          <w:kern w:val="32"/>
        </w:rPr>
        <w:t>2</w:t>
      </w:r>
      <w:r w:rsidRPr="00000AF8">
        <w:rPr>
          <w:rFonts w:ascii="Verdana" w:hAnsi="Verdana"/>
          <w:kern w:val="32"/>
        </w:rPr>
        <w:t xml:space="preserve"> do niniejszego zapytania ofertowego,</w:t>
      </w:r>
    </w:p>
    <w:p w14:paraId="41E7B663" w14:textId="778059EB" w:rsidR="00A31B9A" w:rsidRDefault="00EA2F37" w:rsidP="00AD2427">
      <w:pPr>
        <w:pStyle w:val="Bezodstpw"/>
        <w:numPr>
          <w:ilvl w:val="0"/>
          <w:numId w:val="2"/>
        </w:numPr>
        <w:spacing w:line="360" w:lineRule="auto"/>
        <w:ind w:left="708"/>
        <w:rPr>
          <w:rFonts w:ascii="Verdana" w:hAnsi="Verdana"/>
          <w:kern w:val="32"/>
        </w:rPr>
      </w:pPr>
      <w:r w:rsidRPr="00EA2F37">
        <w:rPr>
          <w:rFonts w:ascii="Verdana" w:hAnsi="Verdana"/>
          <w:kern w:val="32"/>
        </w:rPr>
        <w:t xml:space="preserve">nie podlegają wykluczeniu </w:t>
      </w:r>
      <w:r w:rsidRPr="00EA2F37">
        <w:rPr>
          <w:rFonts w:ascii="Verdana" w:hAnsi="Verdana"/>
        </w:rPr>
        <w:t>na podstawie art. 5k rozporządzenia Rady (UE) nr 833/2014 z dnia 31 lipca 2014 r. dotyczącego środków ograniczających w związku z działaniami Rosji destabilizującymi sytuację na Ukrainie (w brzmieniu obowiązującym)</w:t>
      </w:r>
      <w:r w:rsidRPr="00EA2F37">
        <w:rPr>
          <w:rFonts w:ascii="Verdana" w:hAnsi="Verdana"/>
          <w:kern w:val="32"/>
        </w:rPr>
        <w:t>, co poświadczą składając oświadczenie zawarte w formularzu oferty</w:t>
      </w:r>
      <w:r w:rsidR="00AB6B65">
        <w:rPr>
          <w:rFonts w:ascii="Verdana" w:hAnsi="Verdana"/>
          <w:kern w:val="32"/>
        </w:rPr>
        <w:t>.</w:t>
      </w:r>
    </w:p>
    <w:p w14:paraId="63CEF6AF" w14:textId="77777777" w:rsidR="00CD4F2C" w:rsidRPr="00EA2F37" w:rsidRDefault="00CD4F2C" w:rsidP="00CD4F2C">
      <w:pPr>
        <w:pStyle w:val="Bezodstpw"/>
        <w:spacing w:line="360" w:lineRule="auto"/>
        <w:ind w:left="1068"/>
        <w:rPr>
          <w:rFonts w:ascii="Verdana" w:hAnsi="Verdana"/>
          <w:kern w:val="32"/>
        </w:rPr>
      </w:pPr>
    </w:p>
    <w:p w14:paraId="2E5C41CE" w14:textId="7A85DD42" w:rsidR="00AE1974" w:rsidRPr="00000AF8" w:rsidRDefault="00AE1974" w:rsidP="000E11F2">
      <w:pPr>
        <w:pStyle w:val="Nagwekzapytania"/>
        <w:spacing w:after="0"/>
      </w:pPr>
      <w:r w:rsidRPr="00000AF8">
        <w:t>Kryteria oceny ofert</w:t>
      </w:r>
      <w:r w:rsidR="00A31B9A" w:rsidRPr="00000AF8">
        <w:t>:</w:t>
      </w:r>
    </w:p>
    <w:p w14:paraId="79293AFD" w14:textId="77777777" w:rsidR="00AE1974" w:rsidRPr="00000AF8" w:rsidRDefault="00AE1974" w:rsidP="000E11F2">
      <w:pPr>
        <w:pStyle w:val="Bezodstpw"/>
        <w:spacing w:line="360" w:lineRule="auto"/>
        <w:rPr>
          <w:rFonts w:ascii="Verdana" w:hAnsi="Verdana"/>
        </w:rPr>
      </w:pPr>
      <w:r w:rsidRPr="00000AF8">
        <w:rPr>
          <w:rFonts w:ascii="Verdana" w:hAnsi="Verdana"/>
        </w:rPr>
        <w:t>Przy wyborze najkorzystniejszej oferty Zamawiający będzie kierować się następującymi kryteriami i ich znaczeniem oraz w następujący sposób będzie oceniać oferty w poszczególnych kryteriach:</w:t>
      </w:r>
    </w:p>
    <w:tbl>
      <w:tblPr>
        <w:tblW w:w="9735" w:type="dxa"/>
        <w:tblInd w:w="-147" w:type="dxa"/>
        <w:tblBorders>
          <w:insideH w:val="single" w:sz="18" w:space="0" w:color="FFFFFF"/>
          <w:insideV w:val="single" w:sz="18" w:space="0" w:color="FFFFFF"/>
        </w:tblBorders>
        <w:tblLayout w:type="fixed"/>
        <w:tblLook w:val="04A0" w:firstRow="1" w:lastRow="0" w:firstColumn="1" w:lastColumn="0" w:noHBand="0" w:noVBand="1"/>
      </w:tblPr>
      <w:tblGrid>
        <w:gridCol w:w="740"/>
        <w:gridCol w:w="4774"/>
        <w:gridCol w:w="4221"/>
      </w:tblGrid>
      <w:tr w:rsidR="00D3348D" w:rsidRPr="00000AF8" w14:paraId="407C3B8C" w14:textId="77777777" w:rsidTr="002D7C71">
        <w:trPr>
          <w:trHeight w:val="567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DC904E1" w14:textId="77777777" w:rsidR="00021463" w:rsidRPr="00000AF8" w:rsidRDefault="00021463" w:rsidP="000E11F2">
            <w:pPr>
              <w:pStyle w:val="Bezodstpw"/>
              <w:spacing w:line="360" w:lineRule="auto"/>
              <w:rPr>
                <w:rFonts w:ascii="Verdana" w:hAnsi="Verdana"/>
              </w:rPr>
            </w:pPr>
          </w:p>
          <w:p w14:paraId="63CD0713" w14:textId="77777777" w:rsidR="00021463" w:rsidRPr="00000AF8" w:rsidRDefault="00021463" w:rsidP="000E11F2">
            <w:pPr>
              <w:pStyle w:val="Bezodstpw"/>
              <w:spacing w:line="360" w:lineRule="auto"/>
              <w:rPr>
                <w:rFonts w:ascii="Verdana" w:hAnsi="Verdana"/>
              </w:rPr>
            </w:pPr>
            <w:r w:rsidRPr="00000AF8">
              <w:rPr>
                <w:rFonts w:ascii="Verdana" w:hAnsi="Verdana"/>
              </w:rPr>
              <w:t>Lp.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4B954DDA" w14:textId="77777777" w:rsidR="00021463" w:rsidRPr="00000AF8" w:rsidRDefault="00021463" w:rsidP="000E11F2">
            <w:pPr>
              <w:pStyle w:val="Bezodstpw"/>
              <w:spacing w:line="360" w:lineRule="auto"/>
              <w:rPr>
                <w:rFonts w:ascii="Verdana" w:hAnsi="Verdana"/>
              </w:rPr>
            </w:pPr>
            <w:r w:rsidRPr="00000AF8">
              <w:rPr>
                <w:rFonts w:ascii="Verdana" w:hAnsi="Verdana"/>
              </w:rPr>
              <w:t>Kryterium</w:t>
            </w:r>
          </w:p>
        </w:tc>
        <w:tc>
          <w:tcPr>
            <w:tcW w:w="4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39D877E4" w14:textId="77777777" w:rsidR="00021463" w:rsidRPr="00000AF8" w:rsidRDefault="00021463" w:rsidP="000E11F2">
            <w:pPr>
              <w:pStyle w:val="Bezodstpw"/>
              <w:spacing w:line="360" w:lineRule="auto"/>
              <w:rPr>
                <w:rFonts w:ascii="Verdana" w:hAnsi="Verdana"/>
              </w:rPr>
            </w:pPr>
            <w:r w:rsidRPr="00000AF8">
              <w:rPr>
                <w:rFonts w:ascii="Verdana" w:hAnsi="Verdana"/>
              </w:rPr>
              <w:t>Maksymalna liczba punktów (waga)</w:t>
            </w:r>
          </w:p>
        </w:tc>
      </w:tr>
      <w:tr w:rsidR="00D3348D" w:rsidRPr="00000AF8" w14:paraId="29B990C0" w14:textId="77777777" w:rsidTr="002D7C71">
        <w:trPr>
          <w:trHeight w:val="322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53BE7" w14:textId="2BCB5E5B" w:rsidR="00021463" w:rsidRPr="00000AF8" w:rsidRDefault="003443F1" w:rsidP="000E11F2">
            <w:pPr>
              <w:pStyle w:val="Bezodstpw"/>
              <w:spacing w:line="360" w:lineRule="auto"/>
              <w:rPr>
                <w:rFonts w:ascii="Verdana" w:hAnsi="Verdana"/>
              </w:rPr>
            </w:pPr>
            <w:r w:rsidRPr="00000AF8">
              <w:rPr>
                <w:rFonts w:ascii="Verdana" w:hAnsi="Verdana"/>
              </w:rPr>
              <w:t>1.</w:t>
            </w:r>
          </w:p>
        </w:tc>
        <w:tc>
          <w:tcPr>
            <w:tcW w:w="4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80926" w14:textId="0B50A974" w:rsidR="00021463" w:rsidRPr="00000AF8" w:rsidRDefault="00021463" w:rsidP="000E11F2">
            <w:pPr>
              <w:pStyle w:val="Bezodstpw"/>
              <w:spacing w:line="360" w:lineRule="auto"/>
              <w:rPr>
                <w:rFonts w:ascii="Verdana" w:hAnsi="Verdana"/>
              </w:rPr>
            </w:pPr>
            <w:r w:rsidRPr="00000AF8">
              <w:rPr>
                <w:rFonts w:ascii="Verdana" w:hAnsi="Verdana"/>
              </w:rPr>
              <w:t xml:space="preserve">Cena </w:t>
            </w:r>
            <w:r w:rsidR="002D7C71" w:rsidRPr="00000AF8">
              <w:rPr>
                <w:rFonts w:ascii="Verdana" w:hAnsi="Verdana"/>
              </w:rPr>
              <w:t>(C)</w:t>
            </w:r>
          </w:p>
        </w:tc>
        <w:tc>
          <w:tcPr>
            <w:tcW w:w="4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3D6EF" w14:textId="3ACE7F47" w:rsidR="00021463" w:rsidRPr="00000AF8" w:rsidRDefault="004A66D0" w:rsidP="000E11F2">
            <w:pPr>
              <w:pStyle w:val="Bezodstpw"/>
              <w:spacing w:line="360" w:lineRule="auto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100</w:t>
            </w:r>
          </w:p>
        </w:tc>
      </w:tr>
    </w:tbl>
    <w:p w14:paraId="614DF65F" w14:textId="16AD9331" w:rsidR="0043666B" w:rsidRPr="00000AF8" w:rsidRDefault="007778BC" w:rsidP="000E11F2">
      <w:pPr>
        <w:spacing w:after="0" w:line="360" w:lineRule="auto"/>
        <w:jc w:val="both"/>
        <w:rPr>
          <w:rFonts w:ascii="Verdana" w:hAnsi="Verdana" w:cs="Arial"/>
          <w:shd w:val="clear" w:color="auto" w:fill="FFFFFF"/>
        </w:rPr>
      </w:pPr>
      <w:r w:rsidRPr="00000AF8">
        <w:rPr>
          <w:rFonts w:ascii="Verdana" w:hAnsi="Verdana" w:cs="Arial"/>
          <w:b/>
          <w:shd w:val="clear" w:color="auto" w:fill="FFFFFF"/>
        </w:rPr>
        <w:t>Ad. [1].</w:t>
      </w:r>
      <w:r w:rsidRPr="00000AF8">
        <w:rPr>
          <w:rFonts w:ascii="Verdana" w:hAnsi="Verdana" w:cs="Arial"/>
          <w:shd w:val="clear" w:color="auto" w:fill="FFFFFF"/>
        </w:rPr>
        <w:t xml:space="preserve"> Cena oferty brutto (C) – </w:t>
      </w:r>
      <w:r w:rsidR="0068075A">
        <w:rPr>
          <w:rFonts w:ascii="Verdana" w:hAnsi="Verdana" w:cs="Arial"/>
          <w:shd w:val="clear" w:color="auto" w:fill="FFFFFF"/>
        </w:rPr>
        <w:t>10</w:t>
      </w:r>
      <w:r w:rsidRPr="00000AF8">
        <w:rPr>
          <w:rFonts w:ascii="Verdana" w:hAnsi="Verdana" w:cs="Arial"/>
          <w:shd w:val="clear" w:color="auto" w:fill="FFFFFF"/>
        </w:rPr>
        <w:t>0p.</w:t>
      </w:r>
    </w:p>
    <w:p w14:paraId="6B896CE5" w14:textId="2ABAB54C" w:rsidR="007778BC" w:rsidRPr="00000AF8" w:rsidRDefault="007778BC" w:rsidP="000E11F2">
      <w:pPr>
        <w:spacing w:after="0" w:line="360" w:lineRule="auto"/>
        <w:rPr>
          <w:rFonts w:ascii="Verdana" w:hAnsi="Verdana" w:cs="Arial"/>
        </w:rPr>
      </w:pPr>
      <w:r w:rsidRPr="00000AF8">
        <w:rPr>
          <w:rFonts w:ascii="Verdana" w:hAnsi="Verdana" w:cs="Arial"/>
        </w:rPr>
        <w:t>Porównywaną ceną będzie cena brutto ogółem</w:t>
      </w:r>
      <w:r w:rsidR="004A66D0">
        <w:rPr>
          <w:rFonts w:ascii="Verdana" w:hAnsi="Verdana" w:cs="Arial"/>
        </w:rPr>
        <w:t xml:space="preserve"> (</w:t>
      </w:r>
      <w:r w:rsidR="004A66D0" w:rsidRPr="004A66D0">
        <w:rPr>
          <w:rFonts w:ascii="Verdana" w:hAnsi="Verdana" w:cs="Arial"/>
        </w:rPr>
        <w:t>Cena brutto oferty podlegająca ocenie musi obejmować wszystkie koszty związane z realizacją zamówienia, w szczególności: produkcję przedmiotów, personalizację (nadruki, grawer), nagranie materiałów na nośniki danych, pakowanie, transport, dostawę do wskazan</w:t>
      </w:r>
      <w:r w:rsidR="00CD4F2C">
        <w:rPr>
          <w:rFonts w:ascii="Verdana" w:hAnsi="Verdana" w:cs="Arial"/>
        </w:rPr>
        <w:t>ej</w:t>
      </w:r>
      <w:r w:rsidR="004A66D0" w:rsidRPr="004A66D0">
        <w:rPr>
          <w:rFonts w:ascii="Verdana" w:hAnsi="Verdana" w:cs="Arial"/>
        </w:rPr>
        <w:t xml:space="preserve"> lokalizacji Zamawiającego oraz wszelkie inne koszty niezbędne do prawidłowego wykonania przedmiotu zamówienia</w:t>
      </w:r>
      <w:r w:rsidR="004A66D0">
        <w:rPr>
          <w:rFonts w:ascii="Verdana" w:hAnsi="Verdana" w:cs="Arial"/>
        </w:rPr>
        <w:t>),</w:t>
      </w:r>
      <w:r w:rsidRPr="00000AF8">
        <w:rPr>
          <w:rFonts w:ascii="Verdana" w:hAnsi="Verdana" w:cs="Arial"/>
        </w:rPr>
        <w:t xml:space="preserve"> obliczona przez </w:t>
      </w:r>
      <w:r w:rsidR="004A66D0">
        <w:rPr>
          <w:rFonts w:ascii="Verdana" w:hAnsi="Verdana" w:cs="Arial"/>
        </w:rPr>
        <w:t>Dostawcę</w:t>
      </w:r>
      <w:r w:rsidRPr="00000AF8">
        <w:rPr>
          <w:rFonts w:ascii="Verdana" w:hAnsi="Verdana" w:cs="Arial"/>
        </w:rPr>
        <w:t xml:space="preserve"> zgodnie z przepisami prawa i podana w FORMULARZU OFERTOWYM (załącznik nr </w:t>
      </w:r>
      <w:r w:rsidR="000E11F2">
        <w:rPr>
          <w:rFonts w:ascii="Verdana" w:hAnsi="Verdana" w:cs="Arial"/>
        </w:rPr>
        <w:t>1</w:t>
      </w:r>
      <w:r w:rsidRPr="00000AF8">
        <w:rPr>
          <w:rFonts w:ascii="Verdana" w:hAnsi="Verdana" w:cs="Arial"/>
        </w:rPr>
        <w:t xml:space="preserve">). Sposób przyznawania punktacji za spełnienie kryterium:  </w:t>
      </w:r>
    </w:p>
    <w:p w14:paraId="122378DE" w14:textId="1767B2F2" w:rsidR="007778BC" w:rsidRPr="00000AF8" w:rsidRDefault="007778BC" w:rsidP="000E11F2">
      <w:pPr>
        <w:spacing w:after="0" w:line="360" w:lineRule="auto"/>
        <w:jc w:val="both"/>
        <w:rPr>
          <w:rFonts w:ascii="Verdana" w:hAnsi="Verdana" w:cs="Arial"/>
        </w:rPr>
      </w:pPr>
      <m:oMathPara>
        <m:oMath>
          <m:r>
            <w:rPr>
              <w:rFonts w:ascii="Cambria Math" w:hAnsi="Cambria Math" w:cs="Arial"/>
            </w:rPr>
            <m:t>C=</m:t>
          </m:r>
          <m:f>
            <m:fPr>
              <m:ctrlPr>
                <w:rPr>
                  <w:rFonts w:ascii="Cambria Math" w:hAnsi="Cambria Math" w:cs="Arial"/>
                  <w:i/>
                </w:rPr>
              </m:ctrlPr>
            </m:fPr>
            <m:num>
              <m:r>
                <w:rPr>
                  <w:rFonts w:ascii="Cambria Math" w:hAnsi="Cambria Math" w:cs="Arial"/>
                </w:rPr>
                <m:t>Cmin</m:t>
              </m:r>
            </m:num>
            <m:den>
              <m:r>
                <w:rPr>
                  <w:rFonts w:ascii="Cambria Math" w:hAnsi="Cambria Math" w:cs="Arial"/>
                </w:rPr>
                <m:t>Coferty</m:t>
              </m:r>
            </m:den>
          </m:f>
          <m:r>
            <w:rPr>
              <w:rFonts w:ascii="Cambria Math" w:hAnsi="Cambria Math" w:cs="Arial"/>
            </w:rPr>
            <m:t xml:space="preserve"> x 100 pkt.</m:t>
          </m:r>
        </m:oMath>
      </m:oMathPara>
    </w:p>
    <w:p w14:paraId="75E090DF" w14:textId="77777777" w:rsidR="007778BC" w:rsidRPr="00000AF8" w:rsidRDefault="007778BC" w:rsidP="000E11F2">
      <w:pPr>
        <w:spacing w:after="0" w:line="360" w:lineRule="auto"/>
        <w:rPr>
          <w:rFonts w:ascii="Verdana" w:hAnsi="Verdana" w:cs="Arial"/>
        </w:rPr>
      </w:pPr>
      <w:r w:rsidRPr="00000AF8">
        <w:rPr>
          <w:rFonts w:ascii="Verdana" w:hAnsi="Verdana" w:cs="Arial"/>
        </w:rPr>
        <w:lastRenderedPageBreak/>
        <w:t xml:space="preserve">C – oznacza punkty za cenę brutto za realizację usługi, </w:t>
      </w:r>
    </w:p>
    <w:p w14:paraId="4322AC01" w14:textId="77777777" w:rsidR="007778BC" w:rsidRPr="00000AF8" w:rsidRDefault="007778BC" w:rsidP="000E11F2">
      <w:pPr>
        <w:spacing w:after="0" w:line="360" w:lineRule="auto"/>
        <w:rPr>
          <w:rFonts w:ascii="Verdana" w:hAnsi="Verdana" w:cs="Arial"/>
        </w:rPr>
      </w:pPr>
      <w:r w:rsidRPr="00000AF8">
        <w:rPr>
          <w:rFonts w:ascii="Verdana" w:hAnsi="Verdana" w:cs="Arial"/>
        </w:rPr>
        <w:t>C</w:t>
      </w:r>
      <w:r w:rsidRPr="00000AF8">
        <w:rPr>
          <w:rFonts w:ascii="Verdana" w:hAnsi="Verdana" w:cs="Arial"/>
          <w:vertAlign w:val="subscript"/>
        </w:rPr>
        <w:t xml:space="preserve">min </w:t>
      </w:r>
      <w:r w:rsidRPr="00000AF8">
        <w:rPr>
          <w:rFonts w:ascii="Verdana" w:hAnsi="Verdana" w:cs="Arial"/>
        </w:rPr>
        <w:t xml:space="preserve">– oznacza najniższą cenę spośród złożonych ofert, </w:t>
      </w:r>
    </w:p>
    <w:p w14:paraId="242D78E8" w14:textId="77777777" w:rsidR="007778BC" w:rsidRPr="00000AF8" w:rsidRDefault="007778BC" w:rsidP="000E11F2">
      <w:pPr>
        <w:spacing w:after="0" w:line="360" w:lineRule="auto"/>
        <w:rPr>
          <w:rFonts w:ascii="Verdana" w:hAnsi="Verdana" w:cs="Arial"/>
        </w:rPr>
      </w:pPr>
      <w:r w:rsidRPr="00000AF8">
        <w:rPr>
          <w:rFonts w:ascii="Verdana" w:hAnsi="Verdana" w:cs="Arial"/>
        </w:rPr>
        <w:t>C</w:t>
      </w:r>
      <w:r w:rsidRPr="00000AF8">
        <w:rPr>
          <w:rFonts w:ascii="Verdana" w:hAnsi="Verdana" w:cs="Arial"/>
          <w:vertAlign w:val="subscript"/>
        </w:rPr>
        <w:t xml:space="preserve">oferty </w:t>
      </w:r>
      <w:r w:rsidRPr="00000AF8">
        <w:rPr>
          <w:rFonts w:ascii="Verdana" w:hAnsi="Verdana" w:cs="Arial"/>
        </w:rPr>
        <w:t xml:space="preserve">– oznacza cenę badanej oferty. </w:t>
      </w:r>
    </w:p>
    <w:p w14:paraId="7F842E40" w14:textId="0F6E464A" w:rsidR="007778BC" w:rsidRPr="00000AF8" w:rsidRDefault="007778BC" w:rsidP="000E11F2">
      <w:pPr>
        <w:spacing w:after="0" w:line="360" w:lineRule="auto"/>
        <w:rPr>
          <w:rFonts w:ascii="Verdana" w:hAnsi="Verdana" w:cs="Arial"/>
        </w:rPr>
      </w:pPr>
      <w:r w:rsidRPr="00000AF8">
        <w:rPr>
          <w:rFonts w:ascii="Verdana" w:hAnsi="Verdana" w:cs="Arial"/>
        </w:rPr>
        <w:t>Przy ocenie oferty w kryterium cena najwyżej punktowana będzie oferta proponująca najniższą cenę brutto za wykonanie przedmiotu zamówienia, pozostałe oferty uzyskają odpowiednio mniejszą liczbę punktów (po zaokrągleniu do dwóch miejsc po przecinku).</w:t>
      </w:r>
    </w:p>
    <w:p w14:paraId="3AB2EDE8" w14:textId="77777777" w:rsidR="002D7C71" w:rsidRPr="00000AF8" w:rsidRDefault="002D7C71" w:rsidP="000E11F2">
      <w:pPr>
        <w:spacing w:after="0" w:line="360" w:lineRule="auto"/>
        <w:rPr>
          <w:rFonts w:ascii="Verdana" w:hAnsi="Verdana" w:cs="Arial"/>
        </w:rPr>
      </w:pPr>
    </w:p>
    <w:p w14:paraId="72A21681" w14:textId="74C930E6" w:rsidR="00AE1974" w:rsidRPr="00000AF8" w:rsidRDefault="00077F07" w:rsidP="000E11F2">
      <w:pPr>
        <w:pStyle w:val="Nagwekzapytania"/>
        <w:spacing w:after="0"/>
      </w:pPr>
      <w:r w:rsidRPr="00000AF8">
        <w:t xml:space="preserve">Miejsce i sposób składania </w:t>
      </w:r>
      <w:r w:rsidR="00AE1974" w:rsidRPr="00000AF8">
        <w:t xml:space="preserve">oferty </w:t>
      </w:r>
    </w:p>
    <w:p w14:paraId="61176182" w14:textId="645AD923" w:rsidR="0093519D" w:rsidRPr="00000AF8" w:rsidRDefault="0093519D" w:rsidP="00AD2427">
      <w:pPr>
        <w:pStyle w:val="Akapitzlist"/>
        <w:numPr>
          <w:ilvl w:val="0"/>
          <w:numId w:val="4"/>
        </w:numPr>
        <w:spacing w:after="0" w:line="360" w:lineRule="auto"/>
        <w:ind w:left="360"/>
        <w:rPr>
          <w:rFonts w:ascii="Verdana" w:hAnsi="Verdana" w:cs="Arial"/>
        </w:rPr>
      </w:pPr>
      <w:r w:rsidRPr="00000AF8">
        <w:rPr>
          <w:rFonts w:ascii="Verdana" w:hAnsi="Verdana" w:cs="Arial"/>
        </w:rPr>
        <w:t xml:space="preserve">Ofertę (zgodnie ze wzorem stanowiącym załącznik nr </w:t>
      </w:r>
      <w:r w:rsidR="000E11F2">
        <w:rPr>
          <w:rFonts w:ascii="Verdana" w:hAnsi="Verdana" w:cs="Arial"/>
        </w:rPr>
        <w:t>1</w:t>
      </w:r>
      <w:r w:rsidRPr="00000AF8">
        <w:rPr>
          <w:rFonts w:ascii="Verdana" w:hAnsi="Verdana" w:cs="Arial"/>
        </w:rPr>
        <w:t xml:space="preserve"> do niniejszego zapytania) należy przesłać wyłącznie w formie elektronicznej, podpisanej kwalifikowanym podpisem elektronicznym, podpisem zaufanym lub podpisem osobistym (e-dowód) za pośrednictwem Bazy Konkurencyjności (https://bazakonkurencyjnosci.funduszeeuropejskie.gov.pl/) w Zakładce Oferty do dnia </w:t>
      </w:r>
      <w:r w:rsidR="00CD4F2C" w:rsidRPr="00CD4F2C">
        <w:rPr>
          <w:rFonts w:ascii="Verdana" w:hAnsi="Verdana" w:cs="Arial"/>
        </w:rPr>
        <w:t>23 marca</w:t>
      </w:r>
      <w:r w:rsidR="00077F07" w:rsidRPr="00CD4F2C">
        <w:rPr>
          <w:rFonts w:ascii="Verdana" w:hAnsi="Verdana" w:cs="Arial"/>
        </w:rPr>
        <w:t xml:space="preserve"> 2026</w:t>
      </w:r>
      <w:r w:rsidRPr="00CD4F2C">
        <w:rPr>
          <w:rFonts w:ascii="Verdana" w:hAnsi="Verdana" w:cs="Arial"/>
        </w:rPr>
        <w:t>.</w:t>
      </w:r>
    </w:p>
    <w:p w14:paraId="0F7994DA" w14:textId="12DBA7B2" w:rsidR="00077F07" w:rsidRPr="00000AF8" w:rsidRDefault="00077F07" w:rsidP="00AD2427">
      <w:pPr>
        <w:pStyle w:val="Bezodstpw"/>
        <w:numPr>
          <w:ilvl w:val="0"/>
          <w:numId w:val="4"/>
        </w:numPr>
        <w:spacing w:line="360" w:lineRule="auto"/>
        <w:ind w:left="360"/>
        <w:rPr>
          <w:rFonts w:ascii="Verdana" w:hAnsi="Verdana"/>
        </w:rPr>
      </w:pPr>
      <w:r w:rsidRPr="00000AF8">
        <w:rPr>
          <w:rFonts w:ascii="Verdana" w:hAnsi="Verdana"/>
        </w:rPr>
        <w:t xml:space="preserve">Wykonawca może sporządzić tylko jedną ofertę cenową (zgodnie ze wzorem Formularza ofertowego stanowiącym Załącznik nr </w:t>
      </w:r>
      <w:r w:rsidR="000E11F2">
        <w:rPr>
          <w:rFonts w:ascii="Verdana" w:hAnsi="Verdana"/>
        </w:rPr>
        <w:t>1</w:t>
      </w:r>
      <w:r w:rsidRPr="00000AF8">
        <w:rPr>
          <w:rFonts w:ascii="Verdana" w:hAnsi="Verdana"/>
        </w:rPr>
        <w:t xml:space="preserve">). </w:t>
      </w:r>
    </w:p>
    <w:p w14:paraId="46503793" w14:textId="77777777" w:rsidR="00077F07" w:rsidRPr="00000AF8" w:rsidRDefault="00077F07" w:rsidP="00AD2427">
      <w:pPr>
        <w:pStyle w:val="Bezodstpw"/>
        <w:numPr>
          <w:ilvl w:val="0"/>
          <w:numId w:val="4"/>
        </w:numPr>
        <w:spacing w:line="360" w:lineRule="auto"/>
        <w:ind w:left="360"/>
        <w:rPr>
          <w:rFonts w:ascii="Verdana" w:hAnsi="Verdana"/>
        </w:rPr>
      </w:pPr>
      <w:r w:rsidRPr="00000AF8">
        <w:rPr>
          <w:rFonts w:ascii="Verdana" w:hAnsi="Verdana"/>
        </w:rPr>
        <w:t xml:space="preserve">Wykonawca może przed upływem terminu składania ofert zmienić lub wycofać swoją ofertę. </w:t>
      </w:r>
    </w:p>
    <w:p w14:paraId="0E70EE14" w14:textId="77777777" w:rsidR="00077F07" w:rsidRPr="00000AF8" w:rsidRDefault="00077F07" w:rsidP="00AD2427">
      <w:pPr>
        <w:pStyle w:val="Bezodstpw"/>
        <w:numPr>
          <w:ilvl w:val="0"/>
          <w:numId w:val="4"/>
        </w:numPr>
        <w:spacing w:line="360" w:lineRule="auto"/>
        <w:ind w:left="360"/>
        <w:rPr>
          <w:rFonts w:ascii="Verdana" w:hAnsi="Verdana"/>
        </w:rPr>
      </w:pPr>
      <w:r w:rsidRPr="00000AF8">
        <w:rPr>
          <w:rFonts w:ascii="Verdana" w:hAnsi="Verdana"/>
        </w:rPr>
        <w:t xml:space="preserve">Wykonawca nie może wycofać oferty ani wprowadzić jakichkolwiek zmian w jej treści po upływie terminu składania ofert. </w:t>
      </w:r>
    </w:p>
    <w:p w14:paraId="0C382606" w14:textId="5DABADEC" w:rsidR="0093519D" w:rsidRPr="00000AF8" w:rsidRDefault="00077F07" w:rsidP="00AD2427">
      <w:pPr>
        <w:pStyle w:val="Bezodstpw"/>
        <w:numPr>
          <w:ilvl w:val="0"/>
          <w:numId w:val="4"/>
        </w:numPr>
        <w:spacing w:line="360" w:lineRule="auto"/>
        <w:ind w:left="360"/>
        <w:rPr>
          <w:rFonts w:ascii="Verdana" w:hAnsi="Verdana"/>
        </w:rPr>
      </w:pPr>
      <w:r w:rsidRPr="00000AF8">
        <w:rPr>
          <w:rFonts w:ascii="Verdana" w:hAnsi="Verdana"/>
        </w:rPr>
        <w:t xml:space="preserve">Zamawiający może żądać od Wykonawców dodatkowych wyjaśnień dotyczących złożonej oferty. </w:t>
      </w:r>
    </w:p>
    <w:p w14:paraId="4F463611" w14:textId="77777777" w:rsidR="00AE1974" w:rsidRPr="00000AF8" w:rsidRDefault="00AE1974" w:rsidP="00AD2427">
      <w:pPr>
        <w:pStyle w:val="Bezodstpw"/>
        <w:numPr>
          <w:ilvl w:val="0"/>
          <w:numId w:val="4"/>
        </w:numPr>
        <w:spacing w:line="360" w:lineRule="auto"/>
        <w:ind w:left="360"/>
        <w:rPr>
          <w:rFonts w:ascii="Verdana" w:hAnsi="Verdana"/>
        </w:rPr>
      </w:pPr>
      <w:r w:rsidRPr="00000AF8">
        <w:rPr>
          <w:rFonts w:ascii="Verdana" w:hAnsi="Verdana"/>
        </w:rPr>
        <w:t>Oferta powinna zostać przygotowana zgodnie z wymogami zawartymi w niniejszym Zapytaniu ofertowym, w języku polskim i w formie pisemnej.</w:t>
      </w:r>
    </w:p>
    <w:p w14:paraId="65D7803A" w14:textId="54A7AC75" w:rsidR="003443F1" w:rsidRPr="00000AF8" w:rsidRDefault="003443F1" w:rsidP="00AD2427">
      <w:pPr>
        <w:pStyle w:val="Bezodstpw"/>
        <w:numPr>
          <w:ilvl w:val="0"/>
          <w:numId w:val="4"/>
        </w:numPr>
        <w:spacing w:line="360" w:lineRule="auto"/>
        <w:ind w:left="360"/>
        <w:rPr>
          <w:rFonts w:ascii="Verdana" w:hAnsi="Verdana"/>
        </w:rPr>
      </w:pPr>
      <w:r w:rsidRPr="00000AF8">
        <w:rPr>
          <w:rFonts w:ascii="Verdana" w:hAnsi="Verdana"/>
        </w:rPr>
        <w:t>Wykonawca powinien dołączyć pełnomocnictwo do podpisania oferty, o ile prawo do podpisania oferty nie wynika z dokumentów rejestrowych.</w:t>
      </w:r>
    </w:p>
    <w:p w14:paraId="30A57922" w14:textId="77777777" w:rsidR="00AE1974" w:rsidRPr="00000AF8" w:rsidRDefault="00AE1974" w:rsidP="00AD2427">
      <w:pPr>
        <w:pStyle w:val="Bezodstpw"/>
        <w:numPr>
          <w:ilvl w:val="0"/>
          <w:numId w:val="4"/>
        </w:numPr>
        <w:spacing w:line="360" w:lineRule="auto"/>
        <w:ind w:left="360"/>
        <w:rPr>
          <w:rFonts w:ascii="Verdana" w:hAnsi="Verdana"/>
        </w:rPr>
      </w:pPr>
      <w:r w:rsidRPr="00000AF8">
        <w:rPr>
          <w:rFonts w:ascii="Verdana" w:hAnsi="Verdana"/>
        </w:rPr>
        <w:t>Wraz z ofertą Wykonawca złoży:</w:t>
      </w:r>
    </w:p>
    <w:p w14:paraId="53915C1F" w14:textId="3EAB366B" w:rsidR="004A66D0" w:rsidRPr="004A66D0" w:rsidRDefault="00AE1974" w:rsidP="00AD2427">
      <w:pPr>
        <w:pStyle w:val="Bezodstpw"/>
        <w:numPr>
          <w:ilvl w:val="0"/>
          <w:numId w:val="5"/>
        </w:numPr>
        <w:spacing w:line="360" w:lineRule="auto"/>
        <w:ind w:left="708"/>
        <w:rPr>
          <w:rFonts w:ascii="Verdana" w:hAnsi="Verdana"/>
          <w:kern w:val="32"/>
        </w:rPr>
      </w:pPr>
      <w:r w:rsidRPr="00000AF8">
        <w:rPr>
          <w:rFonts w:ascii="Verdana" w:hAnsi="Verdana"/>
          <w:kern w:val="32"/>
        </w:rPr>
        <w:lastRenderedPageBreak/>
        <w:t xml:space="preserve">Oświadczenie o braku powiązań kapitałowych lub osobowych, którego wzór określa Załącznik nr </w:t>
      </w:r>
      <w:r w:rsidR="004A66D0">
        <w:rPr>
          <w:rFonts w:ascii="Verdana" w:hAnsi="Verdana"/>
          <w:kern w:val="32"/>
        </w:rPr>
        <w:t>2.</w:t>
      </w:r>
    </w:p>
    <w:p w14:paraId="5CB9A771" w14:textId="77777777" w:rsidR="0043666B" w:rsidRPr="00000AF8" w:rsidRDefault="0043666B" w:rsidP="000E11F2">
      <w:pPr>
        <w:pStyle w:val="Bezodstpw"/>
        <w:spacing w:line="360" w:lineRule="auto"/>
        <w:rPr>
          <w:rFonts w:ascii="Verdana" w:hAnsi="Verdana"/>
        </w:rPr>
      </w:pPr>
    </w:p>
    <w:p w14:paraId="4D9CC80D" w14:textId="34357A15" w:rsidR="00000AF8" w:rsidRDefault="00000AF8" w:rsidP="000E11F2">
      <w:pPr>
        <w:pStyle w:val="Nagwekzapytania"/>
        <w:spacing w:after="0"/>
      </w:pPr>
      <w:r>
        <w:t>Termin związania ofertą</w:t>
      </w:r>
    </w:p>
    <w:p w14:paraId="103A20B2" w14:textId="131FFF96" w:rsidR="00576E29" w:rsidRPr="00000AF8" w:rsidRDefault="00AE1974" w:rsidP="000E11F2">
      <w:pPr>
        <w:pStyle w:val="Bezodstpw"/>
        <w:spacing w:line="360" w:lineRule="auto"/>
        <w:rPr>
          <w:rFonts w:ascii="Verdana" w:hAnsi="Verdana"/>
        </w:rPr>
      </w:pPr>
      <w:r w:rsidRPr="00000AF8">
        <w:rPr>
          <w:rFonts w:ascii="Verdana" w:hAnsi="Verdana"/>
        </w:rPr>
        <w:t xml:space="preserve">Okres związania Wykonawcy złożoną ofertą wynosi </w:t>
      </w:r>
      <w:r w:rsidR="005C6B2D" w:rsidRPr="00000AF8">
        <w:rPr>
          <w:rFonts w:ascii="Verdana" w:hAnsi="Verdana"/>
        </w:rPr>
        <w:t>3</w:t>
      </w:r>
      <w:r w:rsidR="00570F01" w:rsidRPr="00000AF8">
        <w:rPr>
          <w:rFonts w:ascii="Verdana" w:hAnsi="Verdana"/>
        </w:rPr>
        <w:t>0</w:t>
      </w:r>
      <w:r w:rsidRPr="00000AF8">
        <w:rPr>
          <w:rFonts w:ascii="Verdana" w:hAnsi="Verdana"/>
        </w:rPr>
        <w:t xml:space="preserve"> dni od upływu terminu składania ofert.</w:t>
      </w:r>
    </w:p>
    <w:p w14:paraId="2104F3A1" w14:textId="77777777" w:rsidR="00576E29" w:rsidRPr="00000AF8" w:rsidRDefault="00AE1974" w:rsidP="000E11F2">
      <w:pPr>
        <w:pStyle w:val="Bezodstpw"/>
        <w:spacing w:line="360" w:lineRule="auto"/>
        <w:rPr>
          <w:rFonts w:ascii="Verdana" w:hAnsi="Verdana"/>
        </w:rPr>
      </w:pPr>
      <w:r w:rsidRPr="00000AF8">
        <w:rPr>
          <w:rFonts w:ascii="Verdana" w:hAnsi="Verdana"/>
        </w:rPr>
        <w:t xml:space="preserve">Bieg terminu związania ofertą rozpoczyna się wraz z upływem terminu składania ofert. </w:t>
      </w:r>
    </w:p>
    <w:p w14:paraId="2248128A" w14:textId="4E4780BB" w:rsidR="00AE1974" w:rsidRDefault="00AE1974" w:rsidP="000E11F2">
      <w:pPr>
        <w:pStyle w:val="Bezodstpw"/>
        <w:spacing w:line="360" w:lineRule="auto"/>
        <w:rPr>
          <w:rFonts w:ascii="Verdana" w:hAnsi="Verdana"/>
        </w:rPr>
      </w:pPr>
      <w:r w:rsidRPr="00000AF8">
        <w:rPr>
          <w:rFonts w:ascii="Verdana" w:hAnsi="Verdana"/>
        </w:rPr>
        <w:t xml:space="preserve">Wykonawca samodzielnie lub na wniosek Zamawiającego może przedłużyć termin związania ofertą, z tym że Zamawiający może tylko raz, co najmniej na 3 dni przed upływem terminu związania ofertą, zwrócić się do Wykonawców o wyrażenie zgody na przedłużenie tego terminu o oznaczony okres, nie dłuższy jednak niż </w:t>
      </w:r>
      <w:r w:rsidR="007B4099" w:rsidRPr="00000AF8">
        <w:rPr>
          <w:rFonts w:ascii="Verdana" w:hAnsi="Verdana"/>
        </w:rPr>
        <w:t>6</w:t>
      </w:r>
      <w:r w:rsidR="008025B3" w:rsidRPr="00000AF8">
        <w:rPr>
          <w:rFonts w:ascii="Verdana" w:hAnsi="Verdana"/>
        </w:rPr>
        <w:t>0</w:t>
      </w:r>
      <w:r w:rsidRPr="00000AF8">
        <w:rPr>
          <w:rFonts w:ascii="Verdana" w:hAnsi="Verdana"/>
        </w:rPr>
        <w:t xml:space="preserve"> dni.  </w:t>
      </w:r>
    </w:p>
    <w:p w14:paraId="4BD1FFCF" w14:textId="77777777" w:rsidR="00000AF8" w:rsidRDefault="00000AF8" w:rsidP="000E11F2">
      <w:pPr>
        <w:pStyle w:val="Bezodstpw"/>
        <w:spacing w:line="360" w:lineRule="auto"/>
        <w:rPr>
          <w:rFonts w:ascii="Verdana" w:hAnsi="Verdana"/>
        </w:rPr>
      </w:pPr>
    </w:p>
    <w:p w14:paraId="240DC4B6" w14:textId="187D0068" w:rsidR="00A52824" w:rsidRPr="00000AF8" w:rsidRDefault="000B3967" w:rsidP="000E11F2">
      <w:pPr>
        <w:pStyle w:val="Nagwekzapytania"/>
        <w:spacing w:after="0"/>
      </w:pPr>
      <w:r>
        <w:t>I</w:t>
      </w:r>
      <w:r w:rsidR="00000AF8">
        <w:t>nformacja o przetwarzaniu danych osobo</w:t>
      </w:r>
      <w:r>
        <w:t>w</w:t>
      </w:r>
      <w:r w:rsidR="00000AF8">
        <w:t>ych</w:t>
      </w:r>
    </w:p>
    <w:p w14:paraId="1C7B0DE2" w14:textId="77777777" w:rsidR="00A52824" w:rsidRPr="00000AF8" w:rsidRDefault="00A52824">
      <w:pPr>
        <w:pStyle w:val="Bezodstpw"/>
        <w:numPr>
          <w:ilvl w:val="0"/>
          <w:numId w:val="7"/>
        </w:numPr>
        <w:spacing w:line="360" w:lineRule="auto"/>
        <w:rPr>
          <w:rFonts w:ascii="Verdana" w:hAnsi="Verdana"/>
        </w:rPr>
      </w:pPr>
      <w:r w:rsidRPr="00000AF8">
        <w:rPr>
          <w:rFonts w:ascii="Verdana" w:hAnsi="Verdana"/>
        </w:rPr>
        <w:t xml:space="preserve"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dalej „RODO”, Zamawiający informuje, że: </w:t>
      </w:r>
    </w:p>
    <w:p w14:paraId="719C2DEB" w14:textId="77777777" w:rsidR="00E633B0" w:rsidRPr="00000AF8" w:rsidRDefault="00A52824">
      <w:pPr>
        <w:pStyle w:val="Bezodstpw"/>
        <w:numPr>
          <w:ilvl w:val="1"/>
          <w:numId w:val="7"/>
        </w:numPr>
        <w:spacing w:line="360" w:lineRule="auto"/>
        <w:rPr>
          <w:rFonts w:ascii="Verdana" w:hAnsi="Verdana"/>
        </w:rPr>
      </w:pPr>
      <w:r w:rsidRPr="00000AF8">
        <w:rPr>
          <w:rFonts w:ascii="Verdana" w:hAnsi="Verdana"/>
        </w:rPr>
        <w:t>administratorem Pan</w:t>
      </w:r>
      <w:r w:rsidR="0006638B" w:rsidRPr="00000AF8">
        <w:rPr>
          <w:rFonts w:ascii="Verdana" w:hAnsi="Verdana"/>
        </w:rPr>
        <w:t xml:space="preserve">i/Pana danych osobowych </w:t>
      </w:r>
      <w:r w:rsidR="00E633B0" w:rsidRPr="00000AF8">
        <w:rPr>
          <w:rFonts w:ascii="Verdana" w:hAnsi="Verdana"/>
        </w:rPr>
        <w:t xml:space="preserve">Wyższa Szkoła Bezpieczeństwa z siedzibą w Poznaniu ul. Elizy Orzeszkowej 1, 60-778 Poznań, NIP: 7781423778, REGON: 300001987, tel.:61 8510 815, adres zapytanie.ofertowe@wsb.net.pl; </w:t>
      </w:r>
    </w:p>
    <w:p w14:paraId="7FDBCA78" w14:textId="704CE624" w:rsidR="00E66027" w:rsidRPr="00000AF8" w:rsidRDefault="00A52824">
      <w:pPr>
        <w:pStyle w:val="Bezodstpw"/>
        <w:numPr>
          <w:ilvl w:val="1"/>
          <w:numId w:val="7"/>
        </w:numPr>
        <w:spacing w:line="360" w:lineRule="auto"/>
        <w:rPr>
          <w:rFonts w:ascii="Verdana" w:hAnsi="Verdana"/>
        </w:rPr>
      </w:pPr>
      <w:r w:rsidRPr="00000AF8">
        <w:rPr>
          <w:rFonts w:ascii="Verdana" w:hAnsi="Verdana"/>
        </w:rPr>
        <w:t>z inspektore</w:t>
      </w:r>
      <w:r w:rsidR="00576E29" w:rsidRPr="00000AF8">
        <w:rPr>
          <w:rFonts w:ascii="Verdana" w:hAnsi="Verdana"/>
        </w:rPr>
        <w:t>m ochrony danych osobowych w</w:t>
      </w:r>
      <w:r w:rsidR="00E633B0" w:rsidRPr="00000AF8">
        <w:rPr>
          <w:rFonts w:ascii="Verdana" w:hAnsi="Verdana"/>
        </w:rPr>
        <w:t xml:space="preserve"> Wyższej Szkole Bezpieczeństwa</w:t>
      </w:r>
      <w:r w:rsidR="00A83404" w:rsidRPr="00000AF8">
        <w:rPr>
          <w:rFonts w:ascii="Verdana" w:hAnsi="Verdana"/>
        </w:rPr>
        <w:t xml:space="preserve"> </w:t>
      </w:r>
      <w:r w:rsidRPr="00000AF8">
        <w:rPr>
          <w:rFonts w:ascii="Verdana" w:hAnsi="Verdana"/>
        </w:rPr>
        <w:t>można się skontaktować:</w:t>
      </w:r>
      <w:r w:rsidR="00576E29" w:rsidRPr="00000AF8">
        <w:rPr>
          <w:rFonts w:ascii="Verdana" w:hAnsi="Verdana"/>
        </w:rPr>
        <w:t xml:space="preserve"> </w:t>
      </w:r>
      <w:r w:rsidR="00353749" w:rsidRPr="00000AF8">
        <w:rPr>
          <w:rFonts w:ascii="Verdana" w:hAnsi="Verdana"/>
        </w:rPr>
        <w:t xml:space="preserve">Justyna Kamińska </w:t>
      </w:r>
      <w:r w:rsidR="00576E29" w:rsidRPr="00000AF8">
        <w:rPr>
          <w:rFonts w:ascii="Verdana" w:hAnsi="Verdana"/>
        </w:rPr>
        <w:t>tel.:</w:t>
      </w:r>
      <w:r w:rsidR="00510890" w:rsidRPr="00000AF8">
        <w:rPr>
          <w:rFonts w:ascii="Verdana" w:hAnsi="Verdana"/>
        </w:rPr>
        <w:t xml:space="preserve"> </w:t>
      </w:r>
      <w:r w:rsidR="00353749" w:rsidRPr="00000AF8">
        <w:rPr>
          <w:rFonts w:ascii="Verdana" w:hAnsi="Verdana"/>
        </w:rPr>
        <w:t>882196533</w:t>
      </w:r>
      <w:r w:rsidR="00576E29" w:rsidRPr="00000AF8">
        <w:rPr>
          <w:rFonts w:ascii="Verdana" w:hAnsi="Verdana"/>
        </w:rPr>
        <w:t>, adres e-mail:</w:t>
      </w:r>
      <w:r w:rsidR="00353749" w:rsidRPr="00000AF8">
        <w:rPr>
          <w:rFonts w:ascii="Verdana" w:hAnsi="Verdana"/>
        </w:rPr>
        <w:t xml:space="preserve"> </w:t>
      </w:r>
      <w:hyperlink r:id="rId12" w:history="1">
        <w:r w:rsidR="00E66027" w:rsidRPr="00000AF8">
          <w:rPr>
            <w:rStyle w:val="Hipercze"/>
            <w:rFonts w:ascii="Verdana" w:hAnsi="Verdana"/>
            <w:color w:val="auto"/>
          </w:rPr>
          <w:t>iod@wsb.net.pl</w:t>
        </w:r>
      </w:hyperlink>
      <w:r w:rsidR="00510890" w:rsidRPr="00000AF8">
        <w:rPr>
          <w:rFonts w:ascii="Verdana" w:hAnsi="Verdana"/>
        </w:rPr>
        <w:t>.</w:t>
      </w:r>
      <w:r w:rsidR="00576E29" w:rsidRPr="00000AF8">
        <w:rPr>
          <w:rFonts w:ascii="Verdana" w:hAnsi="Verdana"/>
        </w:rPr>
        <w:t>;</w:t>
      </w:r>
    </w:p>
    <w:p w14:paraId="32988C8C" w14:textId="77777777" w:rsidR="00E66027" w:rsidRPr="00000AF8" w:rsidRDefault="00A52824">
      <w:pPr>
        <w:pStyle w:val="Bezodstpw"/>
        <w:numPr>
          <w:ilvl w:val="1"/>
          <w:numId w:val="7"/>
        </w:numPr>
        <w:spacing w:line="360" w:lineRule="auto"/>
        <w:rPr>
          <w:rFonts w:ascii="Verdana" w:hAnsi="Verdana"/>
        </w:rPr>
      </w:pPr>
      <w:r w:rsidRPr="00000AF8">
        <w:rPr>
          <w:rFonts w:ascii="Verdana" w:hAnsi="Verdana"/>
        </w:rPr>
        <w:lastRenderedPageBreak/>
        <w:t xml:space="preserve">Pani/Pana dane osobowe przetwarzane będą na podstawie art. 6 ust. 1 lit. c RODO w celu związanym z niniejszym postępowaniem o udzielenie zamówienia; </w:t>
      </w:r>
    </w:p>
    <w:p w14:paraId="66F3E4D2" w14:textId="0F28FDAD" w:rsidR="00A52824" w:rsidRPr="00000AF8" w:rsidRDefault="00A52824">
      <w:pPr>
        <w:pStyle w:val="Bezodstpw"/>
        <w:numPr>
          <w:ilvl w:val="1"/>
          <w:numId w:val="7"/>
        </w:numPr>
        <w:spacing w:line="360" w:lineRule="auto"/>
        <w:rPr>
          <w:rFonts w:ascii="Verdana" w:hAnsi="Verdana"/>
        </w:rPr>
      </w:pPr>
      <w:r w:rsidRPr="00000AF8">
        <w:rPr>
          <w:rFonts w:ascii="Verdana" w:hAnsi="Verdana"/>
        </w:rPr>
        <w:t>odbiorcami Pani/Pana danych osobowych będą osoby lub podmioty, którym udostępniona zostanie dokumentacja postępowania;</w:t>
      </w:r>
    </w:p>
    <w:p w14:paraId="359E40E1" w14:textId="77777777" w:rsidR="00A52824" w:rsidRPr="00000AF8" w:rsidRDefault="00A52824">
      <w:pPr>
        <w:pStyle w:val="Bezodstpw"/>
        <w:numPr>
          <w:ilvl w:val="1"/>
          <w:numId w:val="7"/>
        </w:numPr>
        <w:spacing w:line="360" w:lineRule="auto"/>
        <w:rPr>
          <w:rFonts w:ascii="Verdana" w:hAnsi="Verdana"/>
        </w:rPr>
      </w:pPr>
      <w:r w:rsidRPr="00000AF8">
        <w:rPr>
          <w:rFonts w:ascii="Verdana" w:hAnsi="Verdana"/>
        </w:rPr>
        <w:t>Pani/Pana dane osobowe będą przechowywane, przez okres nie krótszy niż okres realizacji i utrzymania trwałości efektów projektu, a w przypadku pomocy publicznej nie krócej niż 10 lat od daty przyznania tej pomocy,</w:t>
      </w:r>
    </w:p>
    <w:p w14:paraId="132BC37E" w14:textId="77777777" w:rsidR="00A52824" w:rsidRPr="00000AF8" w:rsidRDefault="00A52824">
      <w:pPr>
        <w:pStyle w:val="Bezodstpw"/>
        <w:numPr>
          <w:ilvl w:val="1"/>
          <w:numId w:val="7"/>
        </w:numPr>
        <w:spacing w:line="360" w:lineRule="auto"/>
        <w:rPr>
          <w:rFonts w:ascii="Verdana" w:hAnsi="Verdana"/>
        </w:rPr>
      </w:pPr>
      <w:r w:rsidRPr="00000AF8">
        <w:rPr>
          <w:rFonts w:ascii="Verdana" w:hAnsi="Verdana"/>
        </w:rPr>
        <w:t>w odniesieniu do Pani/Pana danych osobowych decyzje nie będą podejmowane w sposób zautomatyzowany, stosowanie do art. 22 RODO;</w:t>
      </w:r>
    </w:p>
    <w:p w14:paraId="10F784C1" w14:textId="77777777" w:rsidR="00A52824" w:rsidRPr="00000AF8" w:rsidRDefault="00A52824">
      <w:pPr>
        <w:pStyle w:val="Bezodstpw"/>
        <w:numPr>
          <w:ilvl w:val="1"/>
          <w:numId w:val="7"/>
        </w:numPr>
        <w:spacing w:line="360" w:lineRule="auto"/>
        <w:rPr>
          <w:rFonts w:ascii="Verdana" w:hAnsi="Verdana"/>
        </w:rPr>
      </w:pPr>
      <w:r w:rsidRPr="00000AF8">
        <w:rPr>
          <w:rFonts w:ascii="Verdana" w:hAnsi="Verdana"/>
        </w:rPr>
        <w:t>posiada Pani/Pan:</w:t>
      </w:r>
    </w:p>
    <w:p w14:paraId="02AC9AA3" w14:textId="77777777" w:rsidR="00A52824" w:rsidRPr="00000AF8" w:rsidRDefault="00A52824">
      <w:pPr>
        <w:pStyle w:val="Bezodstpw"/>
        <w:numPr>
          <w:ilvl w:val="2"/>
          <w:numId w:val="7"/>
        </w:numPr>
        <w:spacing w:line="360" w:lineRule="auto"/>
        <w:rPr>
          <w:rFonts w:ascii="Verdana" w:hAnsi="Verdana"/>
        </w:rPr>
      </w:pPr>
      <w:r w:rsidRPr="00000AF8">
        <w:rPr>
          <w:rFonts w:ascii="Verdana" w:hAnsi="Verdana"/>
        </w:rPr>
        <w:t>na podstawie art. 15 RODO prawo dostępu do danych osobowych Pani/Pana dotyczących;</w:t>
      </w:r>
    </w:p>
    <w:p w14:paraId="32B50D5F" w14:textId="77777777" w:rsidR="00A52824" w:rsidRPr="00000AF8" w:rsidRDefault="00A52824">
      <w:pPr>
        <w:pStyle w:val="Bezodstpw"/>
        <w:numPr>
          <w:ilvl w:val="2"/>
          <w:numId w:val="7"/>
        </w:numPr>
        <w:spacing w:line="360" w:lineRule="auto"/>
        <w:rPr>
          <w:rFonts w:ascii="Verdana" w:hAnsi="Verdana"/>
        </w:rPr>
      </w:pPr>
      <w:r w:rsidRPr="00000AF8">
        <w:rPr>
          <w:rFonts w:ascii="Verdana" w:hAnsi="Verdana"/>
        </w:rPr>
        <w:t>na podstawie art. 16 RODO prawo do sprostowania Pani/Pana danych osobowych (</w:t>
      </w:r>
      <w:r w:rsidRPr="00000AF8">
        <w:rPr>
          <w:rFonts w:ascii="Verdana" w:hAnsi="Verdana"/>
          <w:i/>
          <w:iCs/>
        </w:rPr>
        <w:t>skorzystanie z prawa do sprostowania nie może skutkować zmianą wyniku postępowania o udzielenie zamówienia ani zmianą postanowień umowy oraz nie może naruszać integralności protokołu oraz jego załączników)</w:t>
      </w:r>
      <w:r w:rsidRPr="00000AF8">
        <w:rPr>
          <w:rFonts w:ascii="Verdana" w:hAnsi="Verdana"/>
        </w:rPr>
        <w:t>;</w:t>
      </w:r>
    </w:p>
    <w:p w14:paraId="66CECB28" w14:textId="5341C65C" w:rsidR="00A52824" w:rsidRPr="00000AF8" w:rsidRDefault="00A52824">
      <w:pPr>
        <w:pStyle w:val="Bezodstpw"/>
        <w:numPr>
          <w:ilvl w:val="2"/>
          <w:numId w:val="7"/>
        </w:numPr>
        <w:spacing w:line="360" w:lineRule="auto"/>
        <w:rPr>
          <w:rFonts w:ascii="Verdana" w:hAnsi="Verdana"/>
        </w:rPr>
      </w:pPr>
      <w:r w:rsidRPr="00000AF8">
        <w:rPr>
          <w:rFonts w:ascii="Verdana" w:hAnsi="Verdana"/>
        </w:rPr>
        <w:t>na podstawie art. 18 RODO prawo żądania od administratora ograniczenia przetwarzania danych osobowych z zastrzeżeniem przypadków, o których mowa w art. 18 ust. 2 RODO (</w:t>
      </w:r>
      <w:r w:rsidRPr="00000AF8">
        <w:rPr>
          <w:rFonts w:ascii="Verdana" w:hAnsi="Verdana"/>
          <w:i/>
          <w:iCs/>
        </w:rPr>
        <w:t>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członkowskiego)</w:t>
      </w:r>
      <w:r w:rsidRPr="00000AF8">
        <w:rPr>
          <w:rFonts w:ascii="Verdana" w:hAnsi="Verdana"/>
        </w:rPr>
        <w:t>;</w:t>
      </w:r>
      <w:r w:rsidR="00A83404" w:rsidRPr="00000AF8">
        <w:rPr>
          <w:rFonts w:ascii="Verdana" w:hAnsi="Verdana"/>
        </w:rPr>
        <w:t xml:space="preserve"> </w:t>
      </w:r>
    </w:p>
    <w:p w14:paraId="26549F9D" w14:textId="77777777" w:rsidR="00A52824" w:rsidRPr="00000AF8" w:rsidRDefault="00A52824">
      <w:pPr>
        <w:pStyle w:val="Bezodstpw"/>
        <w:numPr>
          <w:ilvl w:val="2"/>
          <w:numId w:val="7"/>
        </w:numPr>
        <w:spacing w:line="360" w:lineRule="auto"/>
        <w:rPr>
          <w:rFonts w:ascii="Verdana" w:hAnsi="Verdana"/>
          <w:i/>
          <w:iCs/>
        </w:rPr>
      </w:pPr>
      <w:r w:rsidRPr="00000AF8">
        <w:rPr>
          <w:rFonts w:ascii="Verdana" w:hAnsi="Verdana"/>
        </w:rPr>
        <w:lastRenderedPageBreak/>
        <w:t>prawo do wniesienia skargi do Prezesa Urzędu Ochrony Danych Osobowych, gdy uzna Pani/Pan, że przetwarzanie danych osobowych Pani/Pana dotyczących narusza przepisy RODO;</w:t>
      </w:r>
    </w:p>
    <w:p w14:paraId="177C1AF6" w14:textId="77777777" w:rsidR="00A52824" w:rsidRPr="00000AF8" w:rsidRDefault="00A52824">
      <w:pPr>
        <w:pStyle w:val="Bezodstpw"/>
        <w:numPr>
          <w:ilvl w:val="1"/>
          <w:numId w:val="7"/>
        </w:numPr>
        <w:spacing w:line="360" w:lineRule="auto"/>
        <w:rPr>
          <w:rFonts w:ascii="Verdana" w:hAnsi="Verdana"/>
          <w:i/>
          <w:iCs/>
        </w:rPr>
      </w:pPr>
      <w:r w:rsidRPr="00000AF8">
        <w:rPr>
          <w:rFonts w:ascii="Verdana" w:hAnsi="Verdana"/>
        </w:rPr>
        <w:t>nie przysługuje Pani/Panu:</w:t>
      </w:r>
    </w:p>
    <w:p w14:paraId="0F230971" w14:textId="77777777" w:rsidR="00A52824" w:rsidRPr="00000AF8" w:rsidRDefault="00A52824">
      <w:pPr>
        <w:pStyle w:val="Bezodstpw"/>
        <w:numPr>
          <w:ilvl w:val="2"/>
          <w:numId w:val="7"/>
        </w:numPr>
        <w:spacing w:line="360" w:lineRule="auto"/>
        <w:rPr>
          <w:rFonts w:ascii="Verdana" w:hAnsi="Verdana"/>
        </w:rPr>
      </w:pPr>
      <w:r w:rsidRPr="00000AF8">
        <w:rPr>
          <w:rFonts w:ascii="Verdana" w:hAnsi="Verdana"/>
        </w:rPr>
        <w:t>w związku z art. 17 ust. 3 lit. b, d lub e RODO prawo do usunięcia danych osobowych;</w:t>
      </w:r>
    </w:p>
    <w:p w14:paraId="4E2DDEC2" w14:textId="77777777" w:rsidR="00A52824" w:rsidRPr="00000AF8" w:rsidRDefault="00A52824">
      <w:pPr>
        <w:pStyle w:val="Bezodstpw"/>
        <w:numPr>
          <w:ilvl w:val="2"/>
          <w:numId w:val="7"/>
        </w:numPr>
        <w:spacing w:line="360" w:lineRule="auto"/>
        <w:rPr>
          <w:rFonts w:ascii="Verdana" w:hAnsi="Verdana"/>
        </w:rPr>
      </w:pPr>
      <w:r w:rsidRPr="00000AF8">
        <w:rPr>
          <w:rFonts w:ascii="Verdana" w:hAnsi="Verdana"/>
        </w:rPr>
        <w:t>prawo do przenoszenia danych osobowych, o którym mowa w art. 20 RODO;</w:t>
      </w:r>
    </w:p>
    <w:p w14:paraId="50C7A6D8" w14:textId="77777777" w:rsidR="00A52824" w:rsidRPr="00000AF8" w:rsidRDefault="00A52824">
      <w:pPr>
        <w:pStyle w:val="Bezodstpw"/>
        <w:numPr>
          <w:ilvl w:val="2"/>
          <w:numId w:val="7"/>
        </w:numPr>
        <w:spacing w:line="360" w:lineRule="auto"/>
        <w:rPr>
          <w:rFonts w:ascii="Verdana" w:hAnsi="Verdana"/>
          <w:i/>
          <w:iCs/>
        </w:rPr>
      </w:pPr>
      <w:r w:rsidRPr="00000AF8">
        <w:rPr>
          <w:rFonts w:ascii="Verdana" w:hAnsi="Verdana"/>
        </w:rPr>
        <w:t xml:space="preserve">na podstawie art. 21 RODO prawo sprzeciwu, wobec przetwarzania danych osobowych, gdyż podstawą prawną przetwarzania Pani/Pana danych osobowych jest art. 6 ust. 1 lit. c RODO. </w:t>
      </w:r>
    </w:p>
    <w:p w14:paraId="16589BAA" w14:textId="5AB738BA" w:rsidR="00A52824" w:rsidRPr="00000AF8" w:rsidRDefault="00A52824">
      <w:pPr>
        <w:pStyle w:val="Bezodstpw"/>
        <w:numPr>
          <w:ilvl w:val="1"/>
          <w:numId w:val="7"/>
        </w:numPr>
        <w:spacing w:line="360" w:lineRule="auto"/>
        <w:rPr>
          <w:rFonts w:ascii="Verdana" w:hAnsi="Verdana"/>
        </w:rPr>
      </w:pPr>
      <w:r w:rsidRPr="00000AF8">
        <w:rPr>
          <w:rFonts w:ascii="Verdana" w:hAnsi="Verdana"/>
        </w:rPr>
        <w:t xml:space="preserve">w przypadku dojścia do zawarcia umowy dane osobowe osób fizycznych, w szczególności osób reprezentujących oraz wskazanych do kontaktu, związanych z wykonaniem umowy, pozyskane bezpośrednio lub pośrednio, będą przetwarzane przez Strony umowy w celu i okresie jej realizacji, a także w celach związanych z rozliczaniem umowy, celach archiwalnych oraz ustalenia i dochodzenia ewentualnych roszczeń w okresie przewidzianym przepisami prawa, na podstawie i w związku z realizacją obowiązków nałożonych na administratora danych przez te przepisy. Dane te nie będą przedmiotem sprzedaży i udostępniania podmiotom zewnętrznym, za wyjątkiem przypadków przewidzianych przepisami prawa, nie będą również przekazywane do państw trzecich i organizacji międzynarodowych. Mogą one zostać przekazane podmiotom współpracującym </w:t>
      </w:r>
      <w:r w:rsidR="00174075" w:rsidRPr="00000AF8">
        <w:rPr>
          <w:rFonts w:ascii="Verdana" w:hAnsi="Verdana"/>
        </w:rPr>
        <w:t xml:space="preserve">z Uczelnią </w:t>
      </w:r>
      <w:r w:rsidRPr="00000AF8">
        <w:rPr>
          <w:rFonts w:ascii="Verdana" w:hAnsi="Verdana"/>
        </w:rPr>
        <w:t>w oparciu o umowy powierzenia</w:t>
      </w:r>
      <w:r w:rsidR="00A83404" w:rsidRPr="00000AF8">
        <w:rPr>
          <w:rFonts w:ascii="Verdana" w:hAnsi="Verdana"/>
        </w:rPr>
        <w:t xml:space="preserve"> </w:t>
      </w:r>
      <w:r w:rsidRPr="00000AF8">
        <w:rPr>
          <w:rFonts w:ascii="Verdana" w:hAnsi="Verdana"/>
        </w:rPr>
        <w:t>zawarte zgodnie z 28 RODO, m.in. w związku ze wsparciem w</w:t>
      </w:r>
      <w:r w:rsidR="00A83404" w:rsidRPr="00000AF8">
        <w:rPr>
          <w:rFonts w:ascii="Verdana" w:hAnsi="Verdana"/>
        </w:rPr>
        <w:t xml:space="preserve"> </w:t>
      </w:r>
      <w:r w:rsidRPr="00000AF8">
        <w:rPr>
          <w:rFonts w:ascii="Verdana" w:hAnsi="Verdana"/>
        </w:rPr>
        <w:t xml:space="preserve">zakresie IT, czy obsługą korespondencji. W pozostałym zakresie zasady i sposób postępowania z danymi został opisany powyżej. </w:t>
      </w:r>
    </w:p>
    <w:p w14:paraId="60589183" w14:textId="77777777" w:rsidR="00A52824" w:rsidRPr="00000AF8" w:rsidRDefault="00A52824">
      <w:pPr>
        <w:pStyle w:val="Bezodstpw"/>
        <w:numPr>
          <w:ilvl w:val="0"/>
          <w:numId w:val="7"/>
        </w:numPr>
        <w:spacing w:line="360" w:lineRule="auto"/>
        <w:rPr>
          <w:rFonts w:ascii="Verdana" w:hAnsi="Verdana"/>
        </w:rPr>
      </w:pPr>
      <w:r w:rsidRPr="00000AF8">
        <w:rPr>
          <w:rFonts w:ascii="Verdana" w:hAnsi="Verdana"/>
        </w:rPr>
        <w:lastRenderedPageBreak/>
        <w:t xml:space="preserve">Administrator danych zobowiązuje Wykonawcę do poinformowania o zasadach i sposobie przetwarzania danych wszystkie osoby fizyczne zaangażowane w realizację umowy. </w:t>
      </w:r>
    </w:p>
    <w:p w14:paraId="40D336BE" w14:textId="77777777" w:rsidR="00A52824" w:rsidRDefault="00A52824" w:rsidP="000E11F2">
      <w:pPr>
        <w:pStyle w:val="Bezodstpw"/>
        <w:spacing w:line="360" w:lineRule="auto"/>
        <w:rPr>
          <w:rFonts w:ascii="Verdana" w:hAnsi="Verdana"/>
        </w:rPr>
      </w:pPr>
    </w:p>
    <w:p w14:paraId="707094CA" w14:textId="7BB88939" w:rsidR="000B3967" w:rsidRPr="00000AF8" w:rsidRDefault="000B3967" w:rsidP="000E11F2">
      <w:pPr>
        <w:pStyle w:val="Nagwekzapytania"/>
        <w:spacing w:after="0"/>
      </w:pPr>
      <w:r>
        <w:t>Załączniki do zapytania</w:t>
      </w:r>
    </w:p>
    <w:p w14:paraId="08BD58FD" w14:textId="09150B54" w:rsidR="00AE1974" w:rsidRPr="00000AF8" w:rsidRDefault="00AE1974">
      <w:pPr>
        <w:pStyle w:val="Bezodstpw"/>
        <w:numPr>
          <w:ilvl w:val="0"/>
          <w:numId w:val="9"/>
        </w:numPr>
        <w:spacing w:line="360" w:lineRule="auto"/>
        <w:rPr>
          <w:rFonts w:ascii="Verdana" w:hAnsi="Verdana"/>
        </w:rPr>
      </w:pPr>
      <w:r w:rsidRPr="00000AF8">
        <w:rPr>
          <w:rFonts w:ascii="Verdana" w:hAnsi="Verdana"/>
        </w:rPr>
        <w:t xml:space="preserve">Formularz ofertowy – Załącznik nr </w:t>
      </w:r>
      <w:r w:rsidR="000E11F2">
        <w:rPr>
          <w:rFonts w:ascii="Verdana" w:hAnsi="Verdana"/>
        </w:rPr>
        <w:t>1</w:t>
      </w:r>
    </w:p>
    <w:p w14:paraId="2264BF47" w14:textId="05E7299A" w:rsidR="00AE1974" w:rsidRPr="00000AF8" w:rsidRDefault="00AE1974">
      <w:pPr>
        <w:pStyle w:val="Bezodstpw"/>
        <w:numPr>
          <w:ilvl w:val="0"/>
          <w:numId w:val="9"/>
        </w:numPr>
        <w:spacing w:line="360" w:lineRule="auto"/>
        <w:rPr>
          <w:rFonts w:ascii="Verdana" w:hAnsi="Verdana"/>
        </w:rPr>
      </w:pPr>
      <w:r w:rsidRPr="00000AF8">
        <w:rPr>
          <w:rFonts w:ascii="Verdana" w:hAnsi="Verdana"/>
        </w:rPr>
        <w:t xml:space="preserve">Wzór oświadczenia o braku powiązań kapitałowych lub osobowych – Załącznik nr </w:t>
      </w:r>
      <w:r w:rsidR="004A66D0">
        <w:rPr>
          <w:rFonts w:ascii="Verdana" w:hAnsi="Verdana"/>
        </w:rPr>
        <w:t>2</w:t>
      </w:r>
    </w:p>
    <w:sectPr w:rsidR="00AE1974" w:rsidRPr="00000AF8" w:rsidSect="00D3348D">
      <w:headerReference w:type="default" r:id="rId13"/>
      <w:footerReference w:type="default" r:id="rId14"/>
      <w:pgSz w:w="11906" w:h="16838"/>
      <w:pgMar w:top="1899" w:right="1417" w:bottom="1417" w:left="141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4DFB54" w14:textId="77777777" w:rsidR="00283CEA" w:rsidRDefault="00283CEA" w:rsidP="000D279C">
      <w:pPr>
        <w:spacing w:after="0"/>
      </w:pPr>
      <w:r>
        <w:separator/>
      </w:r>
    </w:p>
  </w:endnote>
  <w:endnote w:type="continuationSeparator" w:id="0">
    <w:p w14:paraId="20F152B0" w14:textId="77777777" w:rsidR="00283CEA" w:rsidRDefault="00283CEA" w:rsidP="000D279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venir Next Medium">
    <w:altName w:val="Trebuchet MS"/>
    <w:charset w:val="00"/>
    <w:family w:val="swiss"/>
    <w:pitch w:val="variable"/>
    <w:sig w:usb0="8000002F" w:usb1="5000204A" w:usb2="00000000" w:usb3="00000000" w:csb0="0000009B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21920600"/>
      <w:docPartObj>
        <w:docPartGallery w:val="Page Numbers (Bottom of Page)"/>
        <w:docPartUnique/>
      </w:docPartObj>
    </w:sdtPr>
    <w:sdtContent>
      <w:p w14:paraId="76779EE7" w14:textId="46C37DD0" w:rsidR="00084285" w:rsidRDefault="00084285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39D90E6" w14:textId="77777777" w:rsidR="00AE7FA6" w:rsidRDefault="00AE7FA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BD6F57" w14:textId="77777777" w:rsidR="00283CEA" w:rsidRDefault="00283CEA" w:rsidP="000D279C">
      <w:pPr>
        <w:spacing w:after="0"/>
      </w:pPr>
      <w:r>
        <w:separator/>
      </w:r>
    </w:p>
  </w:footnote>
  <w:footnote w:type="continuationSeparator" w:id="0">
    <w:p w14:paraId="1671586E" w14:textId="77777777" w:rsidR="00283CEA" w:rsidRDefault="00283CEA" w:rsidP="000D279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E41D50" w14:textId="6CFEA428" w:rsidR="00AE7FA6" w:rsidRDefault="00084285" w:rsidP="00D3348D">
    <w:pPr>
      <w:pStyle w:val="Nagwek"/>
    </w:pPr>
    <w:r>
      <w:rPr>
        <w:noProof/>
      </w:rPr>
      <w:drawing>
        <wp:inline distT="0" distB="0" distL="0" distR="0" wp14:anchorId="7FEC71E9" wp14:editId="5C3254F6">
          <wp:extent cx="5760720" cy="794385"/>
          <wp:effectExtent l="0" t="0" r="0" b="5715"/>
          <wp:docPr id="603961870" name="Obraz 1" descr="Obraz zawierający tekst, zrzut ekranu, Czcionka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03961870" name="Obraz 1" descr="Obraz zawierający tekst, zrzut ekranu, Czcionka&#10;&#10;Zawartość wygenerowana przez sztuczną inteligencję może być niepoprawna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943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73578"/>
    <w:multiLevelType w:val="multilevel"/>
    <w:tmpl w:val="E4C859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 w15:restartNumberingAfterBreak="0">
    <w:nsid w:val="060112B6"/>
    <w:multiLevelType w:val="multilevel"/>
    <w:tmpl w:val="FC304D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82C3368"/>
    <w:multiLevelType w:val="hybridMultilevel"/>
    <w:tmpl w:val="C5107654"/>
    <w:lvl w:ilvl="0" w:tplc="02F01B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0F6980"/>
    <w:multiLevelType w:val="hybridMultilevel"/>
    <w:tmpl w:val="2AB849A2"/>
    <w:lvl w:ilvl="0" w:tplc="C93A686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5C05E7"/>
    <w:multiLevelType w:val="multilevel"/>
    <w:tmpl w:val="621C36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D727D80"/>
    <w:multiLevelType w:val="hybridMultilevel"/>
    <w:tmpl w:val="B5065E8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16E5692"/>
    <w:multiLevelType w:val="multilevel"/>
    <w:tmpl w:val="CA8626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A304C12"/>
    <w:multiLevelType w:val="hybridMultilevel"/>
    <w:tmpl w:val="452C1004"/>
    <w:lvl w:ilvl="0" w:tplc="9EF6ADD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AC06F21"/>
    <w:multiLevelType w:val="multilevel"/>
    <w:tmpl w:val="0CDA74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0452641"/>
    <w:multiLevelType w:val="hybridMultilevel"/>
    <w:tmpl w:val="947CD2C0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24D5499B"/>
    <w:multiLevelType w:val="hybridMultilevel"/>
    <w:tmpl w:val="11787FC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407D72"/>
    <w:multiLevelType w:val="hybridMultilevel"/>
    <w:tmpl w:val="C7BAD79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A42D11"/>
    <w:multiLevelType w:val="multilevel"/>
    <w:tmpl w:val="CD2A8432"/>
    <w:numStyleLink w:val="Styl1"/>
  </w:abstractNum>
  <w:abstractNum w:abstractNumId="13" w15:restartNumberingAfterBreak="0">
    <w:nsid w:val="2ABB1377"/>
    <w:multiLevelType w:val="multilevel"/>
    <w:tmpl w:val="DADA92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05A2BA6"/>
    <w:multiLevelType w:val="hybridMultilevel"/>
    <w:tmpl w:val="865AC2D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CD69A5"/>
    <w:multiLevelType w:val="multilevel"/>
    <w:tmpl w:val="61E64C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35030CD"/>
    <w:multiLevelType w:val="hybridMultilevel"/>
    <w:tmpl w:val="3C12F3DE"/>
    <w:lvl w:ilvl="0" w:tplc="2A66D686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 w:tplc="9EF6ADD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F00B6E"/>
    <w:multiLevelType w:val="multilevel"/>
    <w:tmpl w:val="42786B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CA374E8"/>
    <w:multiLevelType w:val="hybridMultilevel"/>
    <w:tmpl w:val="769CB25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0D851F3"/>
    <w:multiLevelType w:val="hybridMultilevel"/>
    <w:tmpl w:val="1B002CA8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42BC64B3"/>
    <w:multiLevelType w:val="hybridMultilevel"/>
    <w:tmpl w:val="EA28A4C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BB0D83"/>
    <w:multiLevelType w:val="hybridMultilevel"/>
    <w:tmpl w:val="96884B2C"/>
    <w:lvl w:ilvl="0" w:tplc="A060F99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)"/>
      <w:lvlJc w:val="left"/>
      <w:pPr>
        <w:ind w:left="180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4D85E37"/>
    <w:multiLevelType w:val="hybridMultilevel"/>
    <w:tmpl w:val="3EC0B3B6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 w15:restartNumberingAfterBreak="0">
    <w:nsid w:val="458E2A51"/>
    <w:multiLevelType w:val="hybridMultilevel"/>
    <w:tmpl w:val="23329A1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342132"/>
    <w:multiLevelType w:val="hybridMultilevel"/>
    <w:tmpl w:val="7500233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AF77B3"/>
    <w:multiLevelType w:val="multilevel"/>
    <w:tmpl w:val="C87E22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7F50D2F"/>
    <w:multiLevelType w:val="multilevel"/>
    <w:tmpl w:val="FDD67D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A92525B"/>
    <w:multiLevelType w:val="hybridMultilevel"/>
    <w:tmpl w:val="8BD4B6EA"/>
    <w:lvl w:ilvl="0" w:tplc="02F01B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FF037A"/>
    <w:multiLevelType w:val="hybridMultilevel"/>
    <w:tmpl w:val="2E48ED06"/>
    <w:lvl w:ilvl="0" w:tplc="8F7276B2">
      <w:start w:val="1"/>
      <w:numFmt w:val="decimal"/>
      <w:lvlText w:val="%1."/>
      <w:lvlJc w:val="left"/>
      <w:pPr>
        <w:ind w:left="2160" w:hanging="360"/>
      </w:pPr>
    </w:lvl>
    <w:lvl w:ilvl="1" w:tplc="1804D5A0">
      <w:start w:val="1"/>
      <w:numFmt w:val="decimal"/>
      <w:lvlText w:val="%2."/>
      <w:lvlJc w:val="left"/>
      <w:pPr>
        <w:ind w:left="2160" w:hanging="360"/>
      </w:pPr>
    </w:lvl>
    <w:lvl w:ilvl="2" w:tplc="095A345A">
      <w:start w:val="1"/>
      <w:numFmt w:val="decimal"/>
      <w:lvlText w:val="%3."/>
      <w:lvlJc w:val="left"/>
      <w:pPr>
        <w:ind w:left="2160" w:hanging="360"/>
      </w:pPr>
    </w:lvl>
    <w:lvl w:ilvl="3" w:tplc="CE263EA0">
      <w:start w:val="1"/>
      <w:numFmt w:val="decimal"/>
      <w:lvlText w:val="%4."/>
      <w:lvlJc w:val="left"/>
      <w:pPr>
        <w:ind w:left="2160" w:hanging="360"/>
      </w:pPr>
    </w:lvl>
    <w:lvl w:ilvl="4" w:tplc="0FA20B04">
      <w:start w:val="1"/>
      <w:numFmt w:val="decimal"/>
      <w:lvlText w:val="%5."/>
      <w:lvlJc w:val="left"/>
      <w:pPr>
        <w:ind w:left="2160" w:hanging="360"/>
      </w:pPr>
    </w:lvl>
    <w:lvl w:ilvl="5" w:tplc="FBB4E4B0">
      <w:start w:val="1"/>
      <w:numFmt w:val="decimal"/>
      <w:lvlText w:val="%6."/>
      <w:lvlJc w:val="left"/>
      <w:pPr>
        <w:ind w:left="2160" w:hanging="360"/>
      </w:pPr>
    </w:lvl>
    <w:lvl w:ilvl="6" w:tplc="EBD841F0">
      <w:start w:val="1"/>
      <w:numFmt w:val="decimal"/>
      <w:lvlText w:val="%7."/>
      <w:lvlJc w:val="left"/>
      <w:pPr>
        <w:ind w:left="2160" w:hanging="360"/>
      </w:pPr>
    </w:lvl>
    <w:lvl w:ilvl="7" w:tplc="FF10C2A0">
      <w:start w:val="1"/>
      <w:numFmt w:val="decimal"/>
      <w:lvlText w:val="%8."/>
      <w:lvlJc w:val="left"/>
      <w:pPr>
        <w:ind w:left="2160" w:hanging="360"/>
      </w:pPr>
    </w:lvl>
    <w:lvl w:ilvl="8" w:tplc="E7B6DE18">
      <w:start w:val="1"/>
      <w:numFmt w:val="decimal"/>
      <w:lvlText w:val="%9."/>
      <w:lvlJc w:val="left"/>
      <w:pPr>
        <w:ind w:left="2160" w:hanging="360"/>
      </w:pPr>
    </w:lvl>
  </w:abstractNum>
  <w:abstractNum w:abstractNumId="29" w15:restartNumberingAfterBreak="0">
    <w:nsid w:val="6536075A"/>
    <w:multiLevelType w:val="multilevel"/>
    <w:tmpl w:val="89DA0E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EB72B02"/>
    <w:multiLevelType w:val="hybridMultilevel"/>
    <w:tmpl w:val="947CD2C0"/>
    <w:lvl w:ilvl="0" w:tplc="FFFFFFFF">
      <w:start w:val="1"/>
      <w:numFmt w:val="lowerLetter"/>
      <w:lvlText w:val="%1)"/>
      <w:lvlJc w:val="left"/>
      <w:pPr>
        <w:ind w:left="1068" w:hanging="360"/>
      </w:p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 w15:restartNumberingAfterBreak="0">
    <w:nsid w:val="6F235884"/>
    <w:multiLevelType w:val="multilevel"/>
    <w:tmpl w:val="0EB473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F253F05"/>
    <w:multiLevelType w:val="hybridMultilevel"/>
    <w:tmpl w:val="135ABA92"/>
    <w:lvl w:ilvl="0" w:tplc="6666F680">
      <w:start w:val="1"/>
      <w:numFmt w:val="decimal"/>
      <w:lvlText w:val="%1."/>
      <w:lvlJc w:val="left"/>
      <w:pPr>
        <w:ind w:left="360" w:hanging="360"/>
      </w:pPr>
      <w:rPr>
        <w:rFonts w:ascii="Verdana" w:hAnsi="Verdana" w:hint="default"/>
        <w:color w:val="auto"/>
      </w:rPr>
    </w:lvl>
    <w:lvl w:ilvl="1" w:tplc="F9D29FDC">
      <w:start w:val="1"/>
      <w:numFmt w:val="lowerLetter"/>
      <w:lvlText w:val="%2."/>
      <w:lvlJc w:val="left"/>
      <w:pPr>
        <w:ind w:left="1080" w:hanging="360"/>
      </w:pPr>
      <w:rPr>
        <w:i w:val="0"/>
        <w:iCs w:val="0"/>
        <w:color w:val="auto"/>
      </w:rPr>
    </w:lvl>
    <w:lvl w:ilvl="2" w:tplc="067619A0">
      <w:start w:val="1"/>
      <w:numFmt w:val="lowerRoman"/>
      <w:lvlText w:val="%3."/>
      <w:lvlJc w:val="right"/>
      <w:pPr>
        <w:ind w:left="1800" w:hanging="180"/>
      </w:pPr>
      <w:rPr>
        <w:i w:val="0"/>
        <w:iCs w:val="0"/>
        <w:color w:val="auto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FEA20C2"/>
    <w:multiLevelType w:val="multilevel"/>
    <w:tmpl w:val="CD2A8432"/>
    <w:styleLink w:val="Styl1"/>
    <w:lvl w:ilvl="0">
      <w:start w:val="1"/>
      <w:numFmt w:val="decimal"/>
      <w:lvlText w:val="%1."/>
      <w:lvlJc w:val="left"/>
      <w:pPr>
        <w:ind w:left="964" w:hanging="96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74"/>
        </w:tabs>
        <w:ind w:left="1474" w:hanging="510"/>
      </w:pPr>
      <w:rPr>
        <w:rFonts w:hint="default"/>
      </w:rPr>
    </w:lvl>
    <w:lvl w:ilvl="2">
      <w:start w:val="1"/>
      <w:numFmt w:val="upperRoman"/>
      <w:lvlText w:val="%3."/>
      <w:lvlJc w:val="left"/>
      <w:pPr>
        <w:tabs>
          <w:tab w:val="num" w:pos="1928"/>
        </w:tabs>
        <w:ind w:left="1928" w:hanging="454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4" w15:restartNumberingAfterBreak="0">
    <w:nsid w:val="787151C7"/>
    <w:multiLevelType w:val="multilevel"/>
    <w:tmpl w:val="CCA0D07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32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A990EFD"/>
    <w:multiLevelType w:val="hybridMultilevel"/>
    <w:tmpl w:val="860CED7A"/>
    <w:lvl w:ilvl="0" w:tplc="5E24F9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C8A7D60"/>
    <w:multiLevelType w:val="multilevel"/>
    <w:tmpl w:val="247AD7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471435548">
    <w:abstractNumId w:val="16"/>
  </w:num>
  <w:num w:numId="2" w16cid:durableId="1735934250">
    <w:abstractNumId w:val="9"/>
  </w:num>
  <w:num w:numId="3" w16cid:durableId="477771759">
    <w:abstractNumId w:val="27"/>
  </w:num>
  <w:num w:numId="4" w16cid:durableId="1512916152">
    <w:abstractNumId w:val="2"/>
  </w:num>
  <w:num w:numId="5" w16cid:durableId="907112646">
    <w:abstractNumId w:val="30"/>
  </w:num>
  <w:num w:numId="6" w16cid:durableId="1207256230">
    <w:abstractNumId w:val="23"/>
  </w:num>
  <w:num w:numId="7" w16cid:durableId="387456681">
    <w:abstractNumId w:val="32"/>
  </w:num>
  <w:num w:numId="8" w16cid:durableId="728503055">
    <w:abstractNumId w:val="19"/>
  </w:num>
  <w:num w:numId="9" w16cid:durableId="1915313699">
    <w:abstractNumId w:val="18"/>
  </w:num>
  <w:num w:numId="10" w16cid:durableId="251743021">
    <w:abstractNumId w:val="21"/>
  </w:num>
  <w:num w:numId="11" w16cid:durableId="1292595637">
    <w:abstractNumId w:val="5"/>
  </w:num>
  <w:num w:numId="12" w16cid:durableId="1559315546">
    <w:abstractNumId w:val="35"/>
  </w:num>
  <w:num w:numId="13" w16cid:durableId="622083079">
    <w:abstractNumId w:val="31"/>
  </w:num>
  <w:num w:numId="14" w16cid:durableId="661197819">
    <w:abstractNumId w:val="6"/>
  </w:num>
  <w:num w:numId="15" w16cid:durableId="1693678432">
    <w:abstractNumId w:val="13"/>
  </w:num>
  <w:num w:numId="16" w16cid:durableId="398985950">
    <w:abstractNumId w:val="29"/>
  </w:num>
  <w:num w:numId="17" w16cid:durableId="122769604">
    <w:abstractNumId w:val="22"/>
  </w:num>
  <w:num w:numId="18" w16cid:durableId="1415054751">
    <w:abstractNumId w:val="3"/>
  </w:num>
  <w:num w:numId="19" w16cid:durableId="860900534">
    <w:abstractNumId w:val="25"/>
  </w:num>
  <w:num w:numId="20" w16cid:durableId="551039302">
    <w:abstractNumId w:val="8"/>
  </w:num>
  <w:num w:numId="21" w16cid:durableId="689843223">
    <w:abstractNumId w:val="36"/>
  </w:num>
  <w:num w:numId="22" w16cid:durableId="298415088">
    <w:abstractNumId w:val="17"/>
  </w:num>
  <w:num w:numId="23" w16cid:durableId="1636833162">
    <w:abstractNumId w:val="1"/>
  </w:num>
  <w:num w:numId="24" w16cid:durableId="1475637902">
    <w:abstractNumId w:val="15"/>
  </w:num>
  <w:num w:numId="25" w16cid:durableId="931744702">
    <w:abstractNumId w:val="0"/>
  </w:num>
  <w:num w:numId="26" w16cid:durableId="179784439">
    <w:abstractNumId w:val="11"/>
  </w:num>
  <w:num w:numId="27" w16cid:durableId="1393697257">
    <w:abstractNumId w:val="14"/>
  </w:num>
  <w:num w:numId="28" w16cid:durableId="1565141473">
    <w:abstractNumId w:val="24"/>
  </w:num>
  <w:num w:numId="29" w16cid:durableId="119763325">
    <w:abstractNumId w:val="10"/>
  </w:num>
  <w:num w:numId="30" w16cid:durableId="43411998">
    <w:abstractNumId w:val="20"/>
  </w:num>
  <w:num w:numId="31" w16cid:durableId="1539318676">
    <w:abstractNumId w:val="12"/>
  </w:num>
  <w:num w:numId="32" w16cid:durableId="1686324994">
    <w:abstractNumId w:val="33"/>
  </w:num>
  <w:num w:numId="33" w16cid:durableId="1852255424">
    <w:abstractNumId w:val="28"/>
  </w:num>
  <w:num w:numId="34" w16cid:durableId="1199200981">
    <w:abstractNumId w:val="4"/>
  </w:num>
  <w:num w:numId="35" w16cid:durableId="628513089">
    <w:abstractNumId w:val="26"/>
  </w:num>
  <w:num w:numId="36" w16cid:durableId="2006086040">
    <w:abstractNumId w:val="34"/>
  </w:num>
  <w:num w:numId="37" w16cid:durableId="574825771">
    <w:abstractNumId w:val="7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279C"/>
    <w:rsid w:val="00000AF8"/>
    <w:rsid w:val="00000F8E"/>
    <w:rsid w:val="000104FB"/>
    <w:rsid w:val="00010FD7"/>
    <w:rsid w:val="00014F0A"/>
    <w:rsid w:val="0001638B"/>
    <w:rsid w:val="00021463"/>
    <w:rsid w:val="000266B8"/>
    <w:rsid w:val="00030177"/>
    <w:rsid w:val="00032E47"/>
    <w:rsid w:val="000364C8"/>
    <w:rsid w:val="00044D9D"/>
    <w:rsid w:val="000465E9"/>
    <w:rsid w:val="00055EDE"/>
    <w:rsid w:val="00055FC1"/>
    <w:rsid w:val="00056920"/>
    <w:rsid w:val="00060350"/>
    <w:rsid w:val="00060BF8"/>
    <w:rsid w:val="000626DA"/>
    <w:rsid w:val="000651CF"/>
    <w:rsid w:val="0006638B"/>
    <w:rsid w:val="00066B5F"/>
    <w:rsid w:val="000750B5"/>
    <w:rsid w:val="00077F07"/>
    <w:rsid w:val="00084285"/>
    <w:rsid w:val="00090363"/>
    <w:rsid w:val="00091CD2"/>
    <w:rsid w:val="00092378"/>
    <w:rsid w:val="00093CA1"/>
    <w:rsid w:val="00095E26"/>
    <w:rsid w:val="000974BC"/>
    <w:rsid w:val="00097B81"/>
    <w:rsid w:val="000A33F0"/>
    <w:rsid w:val="000A4359"/>
    <w:rsid w:val="000A583B"/>
    <w:rsid w:val="000A705A"/>
    <w:rsid w:val="000A7DB1"/>
    <w:rsid w:val="000B0B60"/>
    <w:rsid w:val="000B0D31"/>
    <w:rsid w:val="000B3967"/>
    <w:rsid w:val="000B50CC"/>
    <w:rsid w:val="000B51A8"/>
    <w:rsid w:val="000B62C8"/>
    <w:rsid w:val="000C7318"/>
    <w:rsid w:val="000C74CF"/>
    <w:rsid w:val="000D279C"/>
    <w:rsid w:val="000D4A17"/>
    <w:rsid w:val="000D6276"/>
    <w:rsid w:val="000E11F2"/>
    <w:rsid w:val="000E205E"/>
    <w:rsid w:val="000E579C"/>
    <w:rsid w:val="000F0270"/>
    <w:rsid w:val="000F1CD7"/>
    <w:rsid w:val="000F3067"/>
    <w:rsid w:val="000F7C3A"/>
    <w:rsid w:val="00101A86"/>
    <w:rsid w:val="00104F89"/>
    <w:rsid w:val="00105811"/>
    <w:rsid w:val="001073FA"/>
    <w:rsid w:val="00112E25"/>
    <w:rsid w:val="00113389"/>
    <w:rsid w:val="00115EAE"/>
    <w:rsid w:val="00117B9D"/>
    <w:rsid w:val="00120D09"/>
    <w:rsid w:val="001233AE"/>
    <w:rsid w:val="00125AE0"/>
    <w:rsid w:val="00125DBD"/>
    <w:rsid w:val="00130E07"/>
    <w:rsid w:val="001358C0"/>
    <w:rsid w:val="00140157"/>
    <w:rsid w:val="00141504"/>
    <w:rsid w:val="00141B22"/>
    <w:rsid w:val="001421BC"/>
    <w:rsid w:val="00146266"/>
    <w:rsid w:val="001462BD"/>
    <w:rsid w:val="001532B3"/>
    <w:rsid w:val="0015363D"/>
    <w:rsid w:val="00153E1E"/>
    <w:rsid w:val="00154C95"/>
    <w:rsid w:val="00154FD5"/>
    <w:rsid w:val="00155883"/>
    <w:rsid w:val="00155FE6"/>
    <w:rsid w:val="001578FE"/>
    <w:rsid w:val="00157A35"/>
    <w:rsid w:val="00162804"/>
    <w:rsid w:val="001630D3"/>
    <w:rsid w:val="00163470"/>
    <w:rsid w:val="0016445C"/>
    <w:rsid w:val="00164A8A"/>
    <w:rsid w:val="00166A0A"/>
    <w:rsid w:val="00166DE2"/>
    <w:rsid w:val="00174075"/>
    <w:rsid w:val="001767D3"/>
    <w:rsid w:val="0018440D"/>
    <w:rsid w:val="001908C4"/>
    <w:rsid w:val="00190FA1"/>
    <w:rsid w:val="001945CB"/>
    <w:rsid w:val="00195102"/>
    <w:rsid w:val="001A4D73"/>
    <w:rsid w:val="001A5D25"/>
    <w:rsid w:val="001A72A8"/>
    <w:rsid w:val="001A7FC0"/>
    <w:rsid w:val="001B3E06"/>
    <w:rsid w:val="001C0435"/>
    <w:rsid w:val="001C2ACA"/>
    <w:rsid w:val="001C3002"/>
    <w:rsid w:val="001C47A0"/>
    <w:rsid w:val="001C6F21"/>
    <w:rsid w:val="001E1D77"/>
    <w:rsid w:val="001E4C34"/>
    <w:rsid w:val="001E6F02"/>
    <w:rsid w:val="001F4079"/>
    <w:rsid w:val="001F505C"/>
    <w:rsid w:val="001F535D"/>
    <w:rsid w:val="00202906"/>
    <w:rsid w:val="002032C6"/>
    <w:rsid w:val="00203DEE"/>
    <w:rsid w:val="0020592D"/>
    <w:rsid w:val="00206C1F"/>
    <w:rsid w:val="0021522D"/>
    <w:rsid w:val="00224249"/>
    <w:rsid w:val="00225FC0"/>
    <w:rsid w:val="00225FFF"/>
    <w:rsid w:val="002260A2"/>
    <w:rsid w:val="0022683A"/>
    <w:rsid w:val="0022748C"/>
    <w:rsid w:val="00227A2F"/>
    <w:rsid w:val="00233925"/>
    <w:rsid w:val="002453DE"/>
    <w:rsid w:val="002456D9"/>
    <w:rsid w:val="00247203"/>
    <w:rsid w:val="0024783B"/>
    <w:rsid w:val="00250047"/>
    <w:rsid w:val="00254A4A"/>
    <w:rsid w:val="0025550A"/>
    <w:rsid w:val="00256065"/>
    <w:rsid w:val="00256B13"/>
    <w:rsid w:val="002608B6"/>
    <w:rsid w:val="00261668"/>
    <w:rsid w:val="002736CC"/>
    <w:rsid w:val="002808E6"/>
    <w:rsid w:val="00280C2A"/>
    <w:rsid w:val="00281B80"/>
    <w:rsid w:val="0028288A"/>
    <w:rsid w:val="00283CEA"/>
    <w:rsid w:val="00291199"/>
    <w:rsid w:val="00291235"/>
    <w:rsid w:val="00291D0D"/>
    <w:rsid w:val="00291E72"/>
    <w:rsid w:val="002928E7"/>
    <w:rsid w:val="002A2E50"/>
    <w:rsid w:val="002A5115"/>
    <w:rsid w:val="002B0407"/>
    <w:rsid w:val="002C0FE7"/>
    <w:rsid w:val="002C6DBC"/>
    <w:rsid w:val="002D20FB"/>
    <w:rsid w:val="002D45ED"/>
    <w:rsid w:val="002D5741"/>
    <w:rsid w:val="002D7C71"/>
    <w:rsid w:val="002E6814"/>
    <w:rsid w:val="00306868"/>
    <w:rsid w:val="0030700C"/>
    <w:rsid w:val="00307114"/>
    <w:rsid w:val="003073D1"/>
    <w:rsid w:val="00311381"/>
    <w:rsid w:val="00312E2F"/>
    <w:rsid w:val="00313B40"/>
    <w:rsid w:val="003164FD"/>
    <w:rsid w:val="003200DB"/>
    <w:rsid w:val="00323F20"/>
    <w:rsid w:val="00325CB6"/>
    <w:rsid w:val="0033275A"/>
    <w:rsid w:val="003341CC"/>
    <w:rsid w:val="0033707E"/>
    <w:rsid w:val="003414BA"/>
    <w:rsid w:val="00342776"/>
    <w:rsid w:val="00343C70"/>
    <w:rsid w:val="003441A4"/>
    <w:rsid w:val="003443F1"/>
    <w:rsid w:val="00344ABF"/>
    <w:rsid w:val="0035161F"/>
    <w:rsid w:val="00351DE0"/>
    <w:rsid w:val="0035363E"/>
    <w:rsid w:val="00353749"/>
    <w:rsid w:val="00354A8C"/>
    <w:rsid w:val="00360E3F"/>
    <w:rsid w:val="00372CE2"/>
    <w:rsid w:val="00373356"/>
    <w:rsid w:val="00377886"/>
    <w:rsid w:val="003802D8"/>
    <w:rsid w:val="0038230A"/>
    <w:rsid w:val="0038354C"/>
    <w:rsid w:val="00383FFF"/>
    <w:rsid w:val="00385D44"/>
    <w:rsid w:val="00386777"/>
    <w:rsid w:val="00387C9C"/>
    <w:rsid w:val="003963E4"/>
    <w:rsid w:val="0039680B"/>
    <w:rsid w:val="003A3752"/>
    <w:rsid w:val="003A4513"/>
    <w:rsid w:val="003A6FF3"/>
    <w:rsid w:val="003B1E08"/>
    <w:rsid w:val="003B4B83"/>
    <w:rsid w:val="003B5D8D"/>
    <w:rsid w:val="003D283C"/>
    <w:rsid w:val="003D5890"/>
    <w:rsid w:val="003D6767"/>
    <w:rsid w:val="003D7791"/>
    <w:rsid w:val="003E3CBF"/>
    <w:rsid w:val="003E4473"/>
    <w:rsid w:val="003F27B6"/>
    <w:rsid w:val="003F635E"/>
    <w:rsid w:val="003F700A"/>
    <w:rsid w:val="003F7E04"/>
    <w:rsid w:val="00405AF1"/>
    <w:rsid w:val="00406E2D"/>
    <w:rsid w:val="00407330"/>
    <w:rsid w:val="00407A93"/>
    <w:rsid w:val="00410E6D"/>
    <w:rsid w:val="00412D45"/>
    <w:rsid w:val="00414240"/>
    <w:rsid w:val="00415D8A"/>
    <w:rsid w:val="00416042"/>
    <w:rsid w:val="00421596"/>
    <w:rsid w:val="00425517"/>
    <w:rsid w:val="00435D10"/>
    <w:rsid w:val="0043666B"/>
    <w:rsid w:val="00436FF7"/>
    <w:rsid w:val="00437331"/>
    <w:rsid w:val="0044237D"/>
    <w:rsid w:val="004431BE"/>
    <w:rsid w:val="00447F87"/>
    <w:rsid w:val="0045233D"/>
    <w:rsid w:val="00454E4C"/>
    <w:rsid w:val="004647AD"/>
    <w:rsid w:val="004655CF"/>
    <w:rsid w:val="004658EA"/>
    <w:rsid w:val="00467855"/>
    <w:rsid w:val="0047345B"/>
    <w:rsid w:val="004754F9"/>
    <w:rsid w:val="00475B74"/>
    <w:rsid w:val="00476B41"/>
    <w:rsid w:val="00482441"/>
    <w:rsid w:val="00487CCC"/>
    <w:rsid w:val="0049093A"/>
    <w:rsid w:val="004953CD"/>
    <w:rsid w:val="004A57FC"/>
    <w:rsid w:val="004A5C25"/>
    <w:rsid w:val="004A66D0"/>
    <w:rsid w:val="004A70E9"/>
    <w:rsid w:val="004B133B"/>
    <w:rsid w:val="004B5ED1"/>
    <w:rsid w:val="004C646B"/>
    <w:rsid w:val="004E0D31"/>
    <w:rsid w:val="004E1FA0"/>
    <w:rsid w:val="004E60D2"/>
    <w:rsid w:val="004E7001"/>
    <w:rsid w:val="004E74BE"/>
    <w:rsid w:val="004E79CA"/>
    <w:rsid w:val="004F6EF5"/>
    <w:rsid w:val="005034BF"/>
    <w:rsid w:val="00503A7B"/>
    <w:rsid w:val="00503EC5"/>
    <w:rsid w:val="00505020"/>
    <w:rsid w:val="00510890"/>
    <w:rsid w:val="00511658"/>
    <w:rsid w:val="00512BC6"/>
    <w:rsid w:val="00512FDC"/>
    <w:rsid w:val="0051306F"/>
    <w:rsid w:val="00514E44"/>
    <w:rsid w:val="0051631D"/>
    <w:rsid w:val="005171D5"/>
    <w:rsid w:val="005224DE"/>
    <w:rsid w:val="005240A0"/>
    <w:rsid w:val="00525B36"/>
    <w:rsid w:val="00525D64"/>
    <w:rsid w:val="00525E83"/>
    <w:rsid w:val="00526C86"/>
    <w:rsid w:val="00527D9B"/>
    <w:rsid w:val="00530773"/>
    <w:rsid w:val="00530A7F"/>
    <w:rsid w:val="00541D15"/>
    <w:rsid w:val="005425C1"/>
    <w:rsid w:val="00543D60"/>
    <w:rsid w:val="00544C82"/>
    <w:rsid w:val="00545AF7"/>
    <w:rsid w:val="0054664E"/>
    <w:rsid w:val="00552800"/>
    <w:rsid w:val="00553CA8"/>
    <w:rsid w:val="00556B87"/>
    <w:rsid w:val="005605AE"/>
    <w:rsid w:val="00567052"/>
    <w:rsid w:val="00567E08"/>
    <w:rsid w:val="00570A93"/>
    <w:rsid w:val="00570F01"/>
    <w:rsid w:val="00573D8B"/>
    <w:rsid w:val="00575A7B"/>
    <w:rsid w:val="0057694B"/>
    <w:rsid w:val="00576E29"/>
    <w:rsid w:val="00583E5E"/>
    <w:rsid w:val="00585476"/>
    <w:rsid w:val="005875CA"/>
    <w:rsid w:val="00592172"/>
    <w:rsid w:val="0059345D"/>
    <w:rsid w:val="0059364F"/>
    <w:rsid w:val="00594542"/>
    <w:rsid w:val="005A1449"/>
    <w:rsid w:val="005A17F1"/>
    <w:rsid w:val="005A19C5"/>
    <w:rsid w:val="005A2270"/>
    <w:rsid w:val="005A2F33"/>
    <w:rsid w:val="005A2FA4"/>
    <w:rsid w:val="005A3ED8"/>
    <w:rsid w:val="005A6F9B"/>
    <w:rsid w:val="005A7896"/>
    <w:rsid w:val="005B1A53"/>
    <w:rsid w:val="005B25AF"/>
    <w:rsid w:val="005B34B4"/>
    <w:rsid w:val="005B4A7B"/>
    <w:rsid w:val="005B6D88"/>
    <w:rsid w:val="005C02DF"/>
    <w:rsid w:val="005C268F"/>
    <w:rsid w:val="005C3256"/>
    <w:rsid w:val="005C5C2E"/>
    <w:rsid w:val="005C6B2D"/>
    <w:rsid w:val="005D1435"/>
    <w:rsid w:val="005D2BF3"/>
    <w:rsid w:val="005D4010"/>
    <w:rsid w:val="005D5520"/>
    <w:rsid w:val="005E2765"/>
    <w:rsid w:val="005E4B88"/>
    <w:rsid w:val="005E5116"/>
    <w:rsid w:val="005F72F9"/>
    <w:rsid w:val="005F760D"/>
    <w:rsid w:val="0060067A"/>
    <w:rsid w:val="006014AE"/>
    <w:rsid w:val="00604613"/>
    <w:rsid w:val="00610944"/>
    <w:rsid w:val="0061372E"/>
    <w:rsid w:val="00614454"/>
    <w:rsid w:val="006151FF"/>
    <w:rsid w:val="00615F2C"/>
    <w:rsid w:val="00617FD8"/>
    <w:rsid w:val="006216C3"/>
    <w:rsid w:val="00634B73"/>
    <w:rsid w:val="0063533D"/>
    <w:rsid w:val="00635F05"/>
    <w:rsid w:val="00640958"/>
    <w:rsid w:val="00650A14"/>
    <w:rsid w:val="00651261"/>
    <w:rsid w:val="00651CFA"/>
    <w:rsid w:val="00663648"/>
    <w:rsid w:val="0066651F"/>
    <w:rsid w:val="00670E69"/>
    <w:rsid w:val="00675122"/>
    <w:rsid w:val="0067646C"/>
    <w:rsid w:val="006769EB"/>
    <w:rsid w:val="0068075A"/>
    <w:rsid w:val="00682334"/>
    <w:rsid w:val="006901F3"/>
    <w:rsid w:val="00690826"/>
    <w:rsid w:val="00694004"/>
    <w:rsid w:val="00694AD2"/>
    <w:rsid w:val="006979ED"/>
    <w:rsid w:val="006A799F"/>
    <w:rsid w:val="006B0FA6"/>
    <w:rsid w:val="006B1696"/>
    <w:rsid w:val="006B21C1"/>
    <w:rsid w:val="006B29BD"/>
    <w:rsid w:val="006B4564"/>
    <w:rsid w:val="006D2359"/>
    <w:rsid w:val="006E3476"/>
    <w:rsid w:val="006E6DDA"/>
    <w:rsid w:val="006F0E53"/>
    <w:rsid w:val="006F44E4"/>
    <w:rsid w:val="006F47E7"/>
    <w:rsid w:val="006F5C20"/>
    <w:rsid w:val="007004D6"/>
    <w:rsid w:val="00700CCE"/>
    <w:rsid w:val="00701BB5"/>
    <w:rsid w:val="0070346C"/>
    <w:rsid w:val="00706F47"/>
    <w:rsid w:val="00707026"/>
    <w:rsid w:val="007109D6"/>
    <w:rsid w:val="00710A06"/>
    <w:rsid w:val="00714BAD"/>
    <w:rsid w:val="00716054"/>
    <w:rsid w:val="0072083E"/>
    <w:rsid w:val="00721BCB"/>
    <w:rsid w:val="007236AC"/>
    <w:rsid w:val="007251DF"/>
    <w:rsid w:val="00726C87"/>
    <w:rsid w:val="00727BFF"/>
    <w:rsid w:val="00732C50"/>
    <w:rsid w:val="00733173"/>
    <w:rsid w:val="00743B25"/>
    <w:rsid w:val="00744320"/>
    <w:rsid w:val="00744D29"/>
    <w:rsid w:val="00747D35"/>
    <w:rsid w:val="00751615"/>
    <w:rsid w:val="007611B8"/>
    <w:rsid w:val="007614F6"/>
    <w:rsid w:val="007638AE"/>
    <w:rsid w:val="00767077"/>
    <w:rsid w:val="007724DD"/>
    <w:rsid w:val="007751C2"/>
    <w:rsid w:val="00777134"/>
    <w:rsid w:val="007778BC"/>
    <w:rsid w:val="00791266"/>
    <w:rsid w:val="007A3BEC"/>
    <w:rsid w:val="007A7D8B"/>
    <w:rsid w:val="007B39AF"/>
    <w:rsid w:val="007B4099"/>
    <w:rsid w:val="007B78BC"/>
    <w:rsid w:val="007C31A9"/>
    <w:rsid w:val="007D2B5F"/>
    <w:rsid w:val="007E0D10"/>
    <w:rsid w:val="007E1258"/>
    <w:rsid w:val="007E6BF8"/>
    <w:rsid w:val="007F0172"/>
    <w:rsid w:val="007F3239"/>
    <w:rsid w:val="007F3CBF"/>
    <w:rsid w:val="00800527"/>
    <w:rsid w:val="008025B3"/>
    <w:rsid w:val="00803311"/>
    <w:rsid w:val="008054B1"/>
    <w:rsid w:val="008056E8"/>
    <w:rsid w:val="00813CEB"/>
    <w:rsid w:val="00816C1A"/>
    <w:rsid w:val="0082197F"/>
    <w:rsid w:val="008224BD"/>
    <w:rsid w:val="00822A8F"/>
    <w:rsid w:val="00834C43"/>
    <w:rsid w:val="008351F2"/>
    <w:rsid w:val="0084203B"/>
    <w:rsid w:val="008469B3"/>
    <w:rsid w:val="00847925"/>
    <w:rsid w:val="00852766"/>
    <w:rsid w:val="00857F26"/>
    <w:rsid w:val="00863688"/>
    <w:rsid w:val="00865915"/>
    <w:rsid w:val="00866BDC"/>
    <w:rsid w:val="008725EE"/>
    <w:rsid w:val="00874C64"/>
    <w:rsid w:val="008805F1"/>
    <w:rsid w:val="008807DF"/>
    <w:rsid w:val="00882664"/>
    <w:rsid w:val="00891A5E"/>
    <w:rsid w:val="008923E5"/>
    <w:rsid w:val="00893FB1"/>
    <w:rsid w:val="00894856"/>
    <w:rsid w:val="008A1720"/>
    <w:rsid w:val="008B0547"/>
    <w:rsid w:val="008B4EE0"/>
    <w:rsid w:val="008B65EC"/>
    <w:rsid w:val="008B7A6F"/>
    <w:rsid w:val="008C0CD2"/>
    <w:rsid w:val="008C66EB"/>
    <w:rsid w:val="008D6C55"/>
    <w:rsid w:val="008E22B6"/>
    <w:rsid w:val="008E3584"/>
    <w:rsid w:val="008E46F5"/>
    <w:rsid w:val="008E5010"/>
    <w:rsid w:val="008E6B38"/>
    <w:rsid w:val="008F0450"/>
    <w:rsid w:val="008F2254"/>
    <w:rsid w:val="008F3B2E"/>
    <w:rsid w:val="008F4F42"/>
    <w:rsid w:val="008F747B"/>
    <w:rsid w:val="008F7B21"/>
    <w:rsid w:val="0090611C"/>
    <w:rsid w:val="009061C8"/>
    <w:rsid w:val="00906451"/>
    <w:rsid w:val="00910492"/>
    <w:rsid w:val="00914F16"/>
    <w:rsid w:val="00922BAF"/>
    <w:rsid w:val="00923BFA"/>
    <w:rsid w:val="0092638B"/>
    <w:rsid w:val="00926CE3"/>
    <w:rsid w:val="00926DEE"/>
    <w:rsid w:val="009303BE"/>
    <w:rsid w:val="00931DC5"/>
    <w:rsid w:val="00933BFA"/>
    <w:rsid w:val="00934EBD"/>
    <w:rsid w:val="0093519D"/>
    <w:rsid w:val="00935530"/>
    <w:rsid w:val="00945688"/>
    <w:rsid w:val="00950928"/>
    <w:rsid w:val="0095165B"/>
    <w:rsid w:val="009523BF"/>
    <w:rsid w:val="00952EDF"/>
    <w:rsid w:val="00953466"/>
    <w:rsid w:val="009549AB"/>
    <w:rsid w:val="00956880"/>
    <w:rsid w:val="00957EF2"/>
    <w:rsid w:val="009603BD"/>
    <w:rsid w:val="00960790"/>
    <w:rsid w:val="00963582"/>
    <w:rsid w:val="00964038"/>
    <w:rsid w:val="0097149F"/>
    <w:rsid w:val="00972D26"/>
    <w:rsid w:val="0097529D"/>
    <w:rsid w:val="00983732"/>
    <w:rsid w:val="009913A5"/>
    <w:rsid w:val="00992622"/>
    <w:rsid w:val="00995094"/>
    <w:rsid w:val="009954B3"/>
    <w:rsid w:val="009A18EA"/>
    <w:rsid w:val="009A285A"/>
    <w:rsid w:val="009A7955"/>
    <w:rsid w:val="009B35CE"/>
    <w:rsid w:val="009B4352"/>
    <w:rsid w:val="009C4EB9"/>
    <w:rsid w:val="009C5466"/>
    <w:rsid w:val="009E0AF1"/>
    <w:rsid w:val="009E3F09"/>
    <w:rsid w:val="009F092D"/>
    <w:rsid w:val="009F3310"/>
    <w:rsid w:val="009F4268"/>
    <w:rsid w:val="009F49A3"/>
    <w:rsid w:val="009F58C0"/>
    <w:rsid w:val="009F77FE"/>
    <w:rsid w:val="00A000A6"/>
    <w:rsid w:val="00A002BB"/>
    <w:rsid w:val="00A00827"/>
    <w:rsid w:val="00A07E22"/>
    <w:rsid w:val="00A141BA"/>
    <w:rsid w:val="00A15707"/>
    <w:rsid w:val="00A165E4"/>
    <w:rsid w:val="00A204E5"/>
    <w:rsid w:val="00A26184"/>
    <w:rsid w:val="00A269CC"/>
    <w:rsid w:val="00A31B9A"/>
    <w:rsid w:val="00A32042"/>
    <w:rsid w:val="00A37286"/>
    <w:rsid w:val="00A37D0D"/>
    <w:rsid w:val="00A4511B"/>
    <w:rsid w:val="00A50E3E"/>
    <w:rsid w:val="00A52824"/>
    <w:rsid w:val="00A53FED"/>
    <w:rsid w:val="00A57D27"/>
    <w:rsid w:val="00A60B60"/>
    <w:rsid w:val="00A66D8B"/>
    <w:rsid w:val="00A67E81"/>
    <w:rsid w:val="00A7081E"/>
    <w:rsid w:val="00A708FF"/>
    <w:rsid w:val="00A724DE"/>
    <w:rsid w:val="00A75DC0"/>
    <w:rsid w:val="00A75E05"/>
    <w:rsid w:val="00A76F3E"/>
    <w:rsid w:val="00A77773"/>
    <w:rsid w:val="00A80F38"/>
    <w:rsid w:val="00A83404"/>
    <w:rsid w:val="00A852E1"/>
    <w:rsid w:val="00A85B97"/>
    <w:rsid w:val="00A91E69"/>
    <w:rsid w:val="00A9342F"/>
    <w:rsid w:val="00A943EB"/>
    <w:rsid w:val="00AA0939"/>
    <w:rsid w:val="00AA0AF0"/>
    <w:rsid w:val="00AA1934"/>
    <w:rsid w:val="00AA46DD"/>
    <w:rsid w:val="00AA733B"/>
    <w:rsid w:val="00AB2B12"/>
    <w:rsid w:val="00AB529F"/>
    <w:rsid w:val="00AB6B65"/>
    <w:rsid w:val="00AC0F51"/>
    <w:rsid w:val="00AC1048"/>
    <w:rsid w:val="00AC2E10"/>
    <w:rsid w:val="00AC318A"/>
    <w:rsid w:val="00AD2184"/>
    <w:rsid w:val="00AD2427"/>
    <w:rsid w:val="00AD2761"/>
    <w:rsid w:val="00AD2E20"/>
    <w:rsid w:val="00AD347A"/>
    <w:rsid w:val="00AD5ADF"/>
    <w:rsid w:val="00AE1974"/>
    <w:rsid w:val="00AE2557"/>
    <w:rsid w:val="00AE7FA6"/>
    <w:rsid w:val="00AF5ACF"/>
    <w:rsid w:val="00AF7315"/>
    <w:rsid w:val="00AF79DE"/>
    <w:rsid w:val="00B0433E"/>
    <w:rsid w:val="00B10153"/>
    <w:rsid w:val="00B1095A"/>
    <w:rsid w:val="00B11ADC"/>
    <w:rsid w:val="00B21E24"/>
    <w:rsid w:val="00B2275D"/>
    <w:rsid w:val="00B263F1"/>
    <w:rsid w:val="00B30972"/>
    <w:rsid w:val="00B317CB"/>
    <w:rsid w:val="00B31C44"/>
    <w:rsid w:val="00B3484F"/>
    <w:rsid w:val="00B359B7"/>
    <w:rsid w:val="00B35FBD"/>
    <w:rsid w:val="00B361E3"/>
    <w:rsid w:val="00B41E6A"/>
    <w:rsid w:val="00B4738D"/>
    <w:rsid w:val="00B609ED"/>
    <w:rsid w:val="00B60C24"/>
    <w:rsid w:val="00B61159"/>
    <w:rsid w:val="00B61965"/>
    <w:rsid w:val="00B641F9"/>
    <w:rsid w:val="00B672DF"/>
    <w:rsid w:val="00B67E50"/>
    <w:rsid w:val="00B7159E"/>
    <w:rsid w:val="00B724EB"/>
    <w:rsid w:val="00B77EC8"/>
    <w:rsid w:val="00B80195"/>
    <w:rsid w:val="00B81001"/>
    <w:rsid w:val="00B82E76"/>
    <w:rsid w:val="00B84E2A"/>
    <w:rsid w:val="00B86ACB"/>
    <w:rsid w:val="00B90C06"/>
    <w:rsid w:val="00B912AD"/>
    <w:rsid w:val="00B9345B"/>
    <w:rsid w:val="00B95175"/>
    <w:rsid w:val="00BA0B83"/>
    <w:rsid w:val="00BA0F01"/>
    <w:rsid w:val="00BA2AEC"/>
    <w:rsid w:val="00BA3CEE"/>
    <w:rsid w:val="00BB3EC8"/>
    <w:rsid w:val="00BC1758"/>
    <w:rsid w:val="00BC1A15"/>
    <w:rsid w:val="00BC1B0B"/>
    <w:rsid w:val="00BC29C8"/>
    <w:rsid w:val="00BC52B8"/>
    <w:rsid w:val="00BD0D9F"/>
    <w:rsid w:val="00BD2CEF"/>
    <w:rsid w:val="00BD6DCB"/>
    <w:rsid w:val="00BE0C98"/>
    <w:rsid w:val="00BE101B"/>
    <w:rsid w:val="00BE5C6D"/>
    <w:rsid w:val="00BF0F3E"/>
    <w:rsid w:val="00BF29C4"/>
    <w:rsid w:val="00BF3764"/>
    <w:rsid w:val="00BF5FE7"/>
    <w:rsid w:val="00BF7EC9"/>
    <w:rsid w:val="00C06850"/>
    <w:rsid w:val="00C06FE0"/>
    <w:rsid w:val="00C104AD"/>
    <w:rsid w:val="00C10A44"/>
    <w:rsid w:val="00C1267C"/>
    <w:rsid w:val="00C137AD"/>
    <w:rsid w:val="00C31D0A"/>
    <w:rsid w:val="00C344C9"/>
    <w:rsid w:val="00C34AEE"/>
    <w:rsid w:val="00C3509D"/>
    <w:rsid w:val="00C35243"/>
    <w:rsid w:val="00C3724F"/>
    <w:rsid w:val="00C379BB"/>
    <w:rsid w:val="00C421F5"/>
    <w:rsid w:val="00C42996"/>
    <w:rsid w:val="00C42E04"/>
    <w:rsid w:val="00C445A6"/>
    <w:rsid w:val="00C44719"/>
    <w:rsid w:val="00C4522F"/>
    <w:rsid w:val="00C46D9B"/>
    <w:rsid w:val="00C47505"/>
    <w:rsid w:val="00C526B7"/>
    <w:rsid w:val="00C553A3"/>
    <w:rsid w:val="00C55FE2"/>
    <w:rsid w:val="00C65F2B"/>
    <w:rsid w:val="00C678F3"/>
    <w:rsid w:val="00C71AB2"/>
    <w:rsid w:val="00C72E66"/>
    <w:rsid w:val="00C75748"/>
    <w:rsid w:val="00C83E6C"/>
    <w:rsid w:val="00C85B67"/>
    <w:rsid w:val="00C92A30"/>
    <w:rsid w:val="00C95ACE"/>
    <w:rsid w:val="00C96DBB"/>
    <w:rsid w:val="00CA1A5A"/>
    <w:rsid w:val="00CA1ABC"/>
    <w:rsid w:val="00CA25FA"/>
    <w:rsid w:val="00CA2753"/>
    <w:rsid w:val="00CA676E"/>
    <w:rsid w:val="00CB0374"/>
    <w:rsid w:val="00CB2C23"/>
    <w:rsid w:val="00CB75B3"/>
    <w:rsid w:val="00CC137D"/>
    <w:rsid w:val="00CC3B01"/>
    <w:rsid w:val="00CC6C7F"/>
    <w:rsid w:val="00CC6EF3"/>
    <w:rsid w:val="00CD03DD"/>
    <w:rsid w:val="00CD2532"/>
    <w:rsid w:val="00CD3E98"/>
    <w:rsid w:val="00CD4F2C"/>
    <w:rsid w:val="00CD6B6F"/>
    <w:rsid w:val="00CE22E8"/>
    <w:rsid w:val="00CF02A0"/>
    <w:rsid w:val="00D0122B"/>
    <w:rsid w:val="00D11B8D"/>
    <w:rsid w:val="00D22BCF"/>
    <w:rsid w:val="00D32E7A"/>
    <w:rsid w:val="00D3348D"/>
    <w:rsid w:val="00D373C6"/>
    <w:rsid w:val="00D41302"/>
    <w:rsid w:val="00D4186C"/>
    <w:rsid w:val="00D47511"/>
    <w:rsid w:val="00D47FEB"/>
    <w:rsid w:val="00D50A2F"/>
    <w:rsid w:val="00D50A64"/>
    <w:rsid w:val="00D514FD"/>
    <w:rsid w:val="00D52A91"/>
    <w:rsid w:val="00D56771"/>
    <w:rsid w:val="00D618F0"/>
    <w:rsid w:val="00D62C76"/>
    <w:rsid w:val="00D74288"/>
    <w:rsid w:val="00D756DA"/>
    <w:rsid w:val="00D8285E"/>
    <w:rsid w:val="00D844FE"/>
    <w:rsid w:val="00D919C1"/>
    <w:rsid w:val="00D943EC"/>
    <w:rsid w:val="00D949EB"/>
    <w:rsid w:val="00D95C78"/>
    <w:rsid w:val="00D95E69"/>
    <w:rsid w:val="00DA342B"/>
    <w:rsid w:val="00DA3BB8"/>
    <w:rsid w:val="00DA429C"/>
    <w:rsid w:val="00DB05BD"/>
    <w:rsid w:val="00DB06FC"/>
    <w:rsid w:val="00DB5940"/>
    <w:rsid w:val="00DB6E51"/>
    <w:rsid w:val="00DC1C11"/>
    <w:rsid w:val="00DC2E4F"/>
    <w:rsid w:val="00DC319B"/>
    <w:rsid w:val="00DC3BEF"/>
    <w:rsid w:val="00DC54BC"/>
    <w:rsid w:val="00DC73B4"/>
    <w:rsid w:val="00DD0AC5"/>
    <w:rsid w:val="00DD33AB"/>
    <w:rsid w:val="00DD3F1C"/>
    <w:rsid w:val="00DE46AB"/>
    <w:rsid w:val="00DE56D1"/>
    <w:rsid w:val="00DF1C2A"/>
    <w:rsid w:val="00DF1F0B"/>
    <w:rsid w:val="00DF3111"/>
    <w:rsid w:val="00DF5B44"/>
    <w:rsid w:val="00E056B2"/>
    <w:rsid w:val="00E102CB"/>
    <w:rsid w:val="00E10C2C"/>
    <w:rsid w:val="00E119DC"/>
    <w:rsid w:val="00E12F72"/>
    <w:rsid w:val="00E14275"/>
    <w:rsid w:val="00E1649B"/>
    <w:rsid w:val="00E16606"/>
    <w:rsid w:val="00E17131"/>
    <w:rsid w:val="00E208C1"/>
    <w:rsid w:val="00E218E4"/>
    <w:rsid w:val="00E25DEF"/>
    <w:rsid w:val="00E31693"/>
    <w:rsid w:val="00E33B07"/>
    <w:rsid w:val="00E44EC7"/>
    <w:rsid w:val="00E44F3B"/>
    <w:rsid w:val="00E46F39"/>
    <w:rsid w:val="00E5055D"/>
    <w:rsid w:val="00E50ADB"/>
    <w:rsid w:val="00E56E79"/>
    <w:rsid w:val="00E633B0"/>
    <w:rsid w:val="00E64FEE"/>
    <w:rsid w:val="00E6570D"/>
    <w:rsid w:val="00E66027"/>
    <w:rsid w:val="00E705BA"/>
    <w:rsid w:val="00E71ECC"/>
    <w:rsid w:val="00E74924"/>
    <w:rsid w:val="00E74E29"/>
    <w:rsid w:val="00E81D2E"/>
    <w:rsid w:val="00E95B73"/>
    <w:rsid w:val="00EA167B"/>
    <w:rsid w:val="00EA1A66"/>
    <w:rsid w:val="00EA2F37"/>
    <w:rsid w:val="00EB0CD6"/>
    <w:rsid w:val="00EB107E"/>
    <w:rsid w:val="00EB5FFA"/>
    <w:rsid w:val="00EB7453"/>
    <w:rsid w:val="00EC322D"/>
    <w:rsid w:val="00EC34A0"/>
    <w:rsid w:val="00EC5405"/>
    <w:rsid w:val="00ED1258"/>
    <w:rsid w:val="00ED1771"/>
    <w:rsid w:val="00ED2120"/>
    <w:rsid w:val="00ED2CB3"/>
    <w:rsid w:val="00EE0E8E"/>
    <w:rsid w:val="00EE31CE"/>
    <w:rsid w:val="00EE6A42"/>
    <w:rsid w:val="00EE6DFF"/>
    <w:rsid w:val="00EF3A8E"/>
    <w:rsid w:val="00EF66A5"/>
    <w:rsid w:val="00F01333"/>
    <w:rsid w:val="00F02346"/>
    <w:rsid w:val="00F03A0E"/>
    <w:rsid w:val="00F05AD5"/>
    <w:rsid w:val="00F10AEE"/>
    <w:rsid w:val="00F12E4C"/>
    <w:rsid w:val="00F13C7C"/>
    <w:rsid w:val="00F15BDD"/>
    <w:rsid w:val="00F24517"/>
    <w:rsid w:val="00F320B0"/>
    <w:rsid w:val="00F3533C"/>
    <w:rsid w:val="00F379C2"/>
    <w:rsid w:val="00F444E8"/>
    <w:rsid w:val="00F4467A"/>
    <w:rsid w:val="00F45A3B"/>
    <w:rsid w:val="00F520FA"/>
    <w:rsid w:val="00F522A1"/>
    <w:rsid w:val="00F52504"/>
    <w:rsid w:val="00F535CF"/>
    <w:rsid w:val="00F5468F"/>
    <w:rsid w:val="00F573EA"/>
    <w:rsid w:val="00F610F1"/>
    <w:rsid w:val="00F62BF6"/>
    <w:rsid w:val="00F63E8D"/>
    <w:rsid w:val="00F670AE"/>
    <w:rsid w:val="00F67F0D"/>
    <w:rsid w:val="00F71188"/>
    <w:rsid w:val="00F7379D"/>
    <w:rsid w:val="00F74180"/>
    <w:rsid w:val="00F82685"/>
    <w:rsid w:val="00F84CEF"/>
    <w:rsid w:val="00F85B3D"/>
    <w:rsid w:val="00F86212"/>
    <w:rsid w:val="00F92007"/>
    <w:rsid w:val="00F93357"/>
    <w:rsid w:val="00FA03AC"/>
    <w:rsid w:val="00FA43C7"/>
    <w:rsid w:val="00FA655A"/>
    <w:rsid w:val="00FA6C78"/>
    <w:rsid w:val="00FB0ECE"/>
    <w:rsid w:val="00FB122E"/>
    <w:rsid w:val="00FB280C"/>
    <w:rsid w:val="00FB56D7"/>
    <w:rsid w:val="00FB7815"/>
    <w:rsid w:val="00FC0982"/>
    <w:rsid w:val="00FC1DBF"/>
    <w:rsid w:val="00FC49E5"/>
    <w:rsid w:val="00FD0039"/>
    <w:rsid w:val="00FD1761"/>
    <w:rsid w:val="00FD5C5F"/>
    <w:rsid w:val="00FD6584"/>
    <w:rsid w:val="00FD711F"/>
    <w:rsid w:val="00FD75FB"/>
    <w:rsid w:val="00FE1A00"/>
    <w:rsid w:val="00FE32E9"/>
    <w:rsid w:val="00FE7E41"/>
    <w:rsid w:val="00FF3941"/>
    <w:rsid w:val="00FF3F88"/>
    <w:rsid w:val="00FF726D"/>
    <w:rsid w:val="00FF7FA5"/>
    <w:rsid w:val="76E33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D60FDA"/>
  <w15:docId w15:val="{27C79F1F-6E4C-4A68-B000-47D01753DC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D2B5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8340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5250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B05B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D279C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0D279C"/>
  </w:style>
  <w:style w:type="paragraph" w:styleId="Stopka">
    <w:name w:val="footer"/>
    <w:basedOn w:val="Normalny"/>
    <w:link w:val="StopkaZnak"/>
    <w:uiPriority w:val="99"/>
    <w:unhideWhenUsed/>
    <w:rsid w:val="000D279C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0D279C"/>
  </w:style>
  <w:style w:type="paragraph" w:customStyle="1" w:styleId="BodyAlt">
    <w:name w:val="Body Alt"/>
    <w:rsid w:val="000D279C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Avenir Next Medium" w:eastAsia="Avenir Next Medium" w:hAnsi="Avenir Next Medium" w:cs="Avenir Next Medium"/>
      <w:color w:val="3D3D3D"/>
      <w:bdr w:val="nil"/>
      <w:lang w:eastAsia="pl-PL"/>
    </w:rPr>
  </w:style>
  <w:style w:type="character" w:customStyle="1" w:styleId="Hyperlink0">
    <w:name w:val="Hyperlink.0"/>
    <w:basedOn w:val="Hipercze"/>
    <w:rsid w:val="00585476"/>
    <w:rPr>
      <w:color w:val="0563C1" w:themeColor="hyperlink"/>
      <w:u w:val="single"/>
    </w:rPr>
  </w:style>
  <w:style w:type="character" w:styleId="Hipercze">
    <w:name w:val="Hyperlink"/>
    <w:basedOn w:val="Domylnaczcionkaakapitu"/>
    <w:uiPriority w:val="99"/>
    <w:unhideWhenUsed/>
    <w:rsid w:val="00585476"/>
    <w:rPr>
      <w:color w:val="0563C1" w:themeColor="hyperlink"/>
      <w:u w:val="single"/>
    </w:rPr>
  </w:style>
  <w:style w:type="character" w:styleId="Numerstrony">
    <w:name w:val="page number"/>
    <w:basedOn w:val="Domylnaczcionkaakapitu"/>
    <w:uiPriority w:val="99"/>
    <w:semiHidden/>
    <w:unhideWhenUsed/>
    <w:rsid w:val="00726C87"/>
  </w:style>
  <w:style w:type="paragraph" w:styleId="NormalnyWeb">
    <w:name w:val="Normal (Web)"/>
    <w:basedOn w:val="Normalny"/>
    <w:uiPriority w:val="99"/>
    <w:unhideWhenUsed/>
    <w:rsid w:val="007D2B5F"/>
    <w:pPr>
      <w:spacing w:before="100" w:beforeAutospacing="1" w:after="100" w:afterAutospacing="1"/>
    </w:pPr>
  </w:style>
  <w:style w:type="paragraph" w:styleId="Tekstpodstawowy">
    <w:name w:val="Body Text"/>
    <w:basedOn w:val="Normalny"/>
    <w:link w:val="TekstpodstawowyZnak"/>
    <w:unhideWhenUsed/>
    <w:rsid w:val="007D2B5F"/>
    <w:pPr>
      <w:suppressAutoHyphens/>
      <w:spacing w:line="360" w:lineRule="auto"/>
      <w:ind w:firstLine="709"/>
      <w:jc w:val="both"/>
    </w:pPr>
    <w:rPr>
      <w:sz w:val="20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7D2B5F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7D2B5F"/>
    <w:pPr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7D2B5F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AkapitzlistZnak">
    <w:name w:val="Akapit z listą Znak"/>
    <w:aliases w:val="maz_wyliczenie Znak,opis dzialania Znak,K-P_odwolanie Znak,A_wyliczenie Znak,Akapit z listą 1 Znak,List Paragraph1 Znak,T_SZ_List Paragraph Znak,Lista PR Znak,Numerowanie Znak,Kolorowa lista — akcent 11 Znak,CW_Lista Znak"/>
    <w:link w:val="Akapitzlist"/>
    <w:uiPriority w:val="34"/>
    <w:qFormat/>
    <w:locked/>
    <w:rsid w:val="007D2B5F"/>
    <w:rPr>
      <w:rFonts w:ascii="Calibri" w:eastAsia="Calibri" w:hAnsi="Calibri" w:cs="Calibri"/>
      <w:sz w:val="24"/>
    </w:rPr>
  </w:style>
  <w:style w:type="paragraph" w:styleId="Akapitzlist">
    <w:name w:val="List Paragraph"/>
    <w:aliases w:val="maz_wyliczenie,opis dzialania,K-P_odwolanie,A_wyliczenie,Akapit z listą 1,List Paragraph1,T_SZ_List Paragraph,Lista PR,Numerowanie,Kolorowa lista — akcent 11,CW_Lista"/>
    <w:basedOn w:val="Normalny"/>
    <w:link w:val="AkapitzlistZnak"/>
    <w:uiPriority w:val="34"/>
    <w:qFormat/>
    <w:rsid w:val="007D2B5F"/>
    <w:pPr>
      <w:spacing w:line="276" w:lineRule="auto"/>
      <w:ind w:left="720"/>
      <w:contextualSpacing/>
    </w:pPr>
    <w:rPr>
      <w:rFonts w:ascii="Calibri" w:eastAsia="Calibri" w:hAnsi="Calibri" w:cs="Calibri"/>
      <w:szCs w:val="22"/>
      <w:lang w:eastAsia="en-US"/>
    </w:rPr>
  </w:style>
  <w:style w:type="paragraph" w:customStyle="1" w:styleId="Default">
    <w:name w:val="Default"/>
    <w:rsid w:val="007D2B5F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customStyle="1" w:styleId="Ustp">
    <w:name w:val="Ustęp"/>
    <w:basedOn w:val="Normalny"/>
    <w:uiPriority w:val="99"/>
    <w:qFormat/>
    <w:rsid w:val="007D2B5F"/>
    <w:pPr>
      <w:spacing w:line="264" w:lineRule="auto"/>
      <w:contextualSpacing/>
      <w:jc w:val="both"/>
    </w:pPr>
    <w:rPr>
      <w:rFonts w:ascii="Calibri Light" w:hAnsi="Calibri Light"/>
      <w:sz w:val="20"/>
      <w:szCs w:val="20"/>
    </w:rPr>
  </w:style>
  <w:style w:type="character" w:styleId="Numerwiersza">
    <w:name w:val="line number"/>
    <w:basedOn w:val="Domylnaczcionkaakapitu"/>
    <w:uiPriority w:val="99"/>
    <w:semiHidden/>
    <w:unhideWhenUsed/>
    <w:rsid w:val="00BD0D9F"/>
  </w:style>
  <w:style w:type="character" w:styleId="Odwoaniedokomentarza">
    <w:name w:val="annotation reference"/>
    <w:basedOn w:val="Domylnaczcionkaakapitu"/>
    <w:uiPriority w:val="99"/>
    <w:semiHidden/>
    <w:unhideWhenUsed/>
    <w:rsid w:val="00EB5FF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B5FF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B5FF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B5FF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B5FFA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B5FF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B5FFA"/>
    <w:rPr>
      <w:rFonts w:ascii="Segoe UI" w:eastAsia="Times New Roman" w:hAnsi="Segoe UI" w:cs="Segoe UI"/>
      <w:sz w:val="18"/>
      <w:szCs w:val="18"/>
      <w:lang w:eastAsia="pl-PL"/>
    </w:rPr>
  </w:style>
  <w:style w:type="paragraph" w:customStyle="1" w:styleId="Standard">
    <w:name w:val="Standard"/>
    <w:rsid w:val="00306868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Calibri"/>
      <w:color w:val="000000"/>
      <w:kern w:val="3"/>
      <w:lang w:eastAsia="ar-SA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A43C7"/>
    <w:rPr>
      <w:color w:val="605E5C"/>
      <w:shd w:val="clear" w:color="auto" w:fill="E1DFDD"/>
    </w:rPr>
  </w:style>
  <w:style w:type="paragraph" w:styleId="Bezodstpw">
    <w:name w:val="No Spacing"/>
    <w:uiPriority w:val="1"/>
    <w:qFormat/>
    <w:rsid w:val="000B0D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A83404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l-PL"/>
    </w:rPr>
  </w:style>
  <w:style w:type="paragraph" w:customStyle="1" w:styleId="Nagwekzapytania">
    <w:name w:val="Nagłówek zapytania"/>
    <w:qFormat/>
    <w:rsid w:val="0043666B"/>
    <w:pPr>
      <w:spacing w:after="40" w:line="360" w:lineRule="auto"/>
    </w:pPr>
    <w:rPr>
      <w:rFonts w:ascii="Verdana" w:eastAsiaTheme="majorEastAsia" w:hAnsi="Verdana" w:cstheme="majorBidi"/>
      <w:b/>
      <w:bCs/>
      <w:smallCaps/>
      <w:sz w:val="28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B05BD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52504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l-PL"/>
    </w:rPr>
  </w:style>
  <w:style w:type="numbering" w:customStyle="1" w:styleId="Styl1">
    <w:name w:val="Styl1"/>
    <w:uiPriority w:val="99"/>
    <w:rsid w:val="00030177"/>
    <w:pPr>
      <w:numPr>
        <w:numId w:val="3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88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9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2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5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8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2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2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iod@wsb.net.pl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bazakonkurencyjnosci.funduszeeuropejskie.gov.pl/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4BD323227A47B458919887DA26339ED" ma:contentTypeVersion="9" ma:contentTypeDescription="Utwórz nowy dokument." ma:contentTypeScope="" ma:versionID="b7fcae6d90b6eabdf804283d1c45f6e6">
  <xsd:schema xmlns:xsd="http://www.w3.org/2001/XMLSchema" xmlns:xs="http://www.w3.org/2001/XMLSchema" xmlns:p="http://schemas.microsoft.com/office/2006/metadata/properties" xmlns:ns2="23f932ed-4e2f-4eba-ba0e-bbf73dc46a65" xmlns:ns3="c9af3c41-fc02-4848-aaa8-afb4d9d0a273" targetNamespace="http://schemas.microsoft.com/office/2006/metadata/properties" ma:root="true" ma:fieldsID="8624288183aa4940e8ff3ba2571af5cd" ns2:_="" ns3:_="">
    <xsd:import namespace="23f932ed-4e2f-4eba-ba0e-bbf73dc46a65"/>
    <xsd:import namespace="c9af3c41-fc02-4848-aaa8-afb4d9d0a2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f932ed-4e2f-4eba-ba0e-bbf73dc46a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af3c41-fc02-4848-aaa8-afb4d9d0a273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2CD12D1-F2AC-4A17-98DE-4767099B19D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B0C4746-034C-4A4A-A19F-E5FDF5043BF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8ED0AFF-0682-4FB5-B111-4046E63D2AC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091675B-C46A-4AFD-8185-857EE861B1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3f932ed-4e2f-4eba-ba0e-bbf73dc46a65"/>
    <ds:schemaRef ds:uri="c9af3c41-fc02-4848-aaa8-afb4d9d0a2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13</Pages>
  <Words>2301</Words>
  <Characters>15079</Characters>
  <Application>Microsoft Office Word</Application>
  <DocSecurity>0</DocSecurity>
  <Lines>386</Lines>
  <Paragraphs>195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Mateusz  MIchalski | Wyższa Szkoła Logistyki</dc:creator>
  <cp:keywords/>
  <dc:description/>
  <cp:lastModifiedBy>Weronika Polc | Wyższa Szkoła Logistyki</cp:lastModifiedBy>
  <cp:revision>6</cp:revision>
  <dcterms:created xsi:type="dcterms:W3CDTF">2026-03-13T08:20:00Z</dcterms:created>
  <dcterms:modified xsi:type="dcterms:W3CDTF">2026-03-13T16:00:00Z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0x010100C4BD323227A47B458919887DA26339ED</vt:lpwstr>
  </property>
</Properties>
</file>